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6C" w:rsidRDefault="00CE759F" w:rsidP="00F65B6C">
      <w:pPr>
        <w:jc w:val="center"/>
        <w:rPr>
          <w:b/>
          <w:sz w:val="32"/>
        </w:rPr>
      </w:pPr>
      <w:bookmarkStart w:id="0" w:name="_Toc243225680"/>
      <w:bookmarkStart w:id="1" w:name="_Toc246776086"/>
      <w:bookmarkStart w:id="2" w:name="_Toc251504566"/>
      <w:r>
        <w:rPr>
          <w:b/>
          <w:noProof/>
          <w:sz w:val="32"/>
        </w:rPr>
        <w:drawing>
          <wp:anchor distT="0" distB="0" distL="114300" distR="114300" simplePos="0" relativeHeight="251678720" behindDoc="1" locked="0" layoutInCell="1" allowOverlap="1" wp14:anchorId="24EB7CB1" wp14:editId="791B5C07">
            <wp:simplePos x="0" y="0"/>
            <wp:positionH relativeFrom="column">
              <wp:posOffset>1886585</wp:posOffset>
            </wp:positionH>
            <wp:positionV relativeFrom="paragraph">
              <wp:posOffset>-86995</wp:posOffset>
            </wp:positionV>
            <wp:extent cx="950595" cy="759460"/>
            <wp:effectExtent l="19050" t="0" r="1905" b="0"/>
            <wp:wrapTight wrapText="bothSides">
              <wp:wrapPolygon edited="0">
                <wp:start x="-433" y="0"/>
                <wp:lineTo x="-433" y="21130"/>
                <wp:lineTo x="21643" y="21130"/>
                <wp:lineTo x="21643" y="0"/>
                <wp:lineTo x="-433" y="0"/>
              </wp:wrapPolygon>
            </wp:wrapTight>
            <wp:docPr id="5" name="Obraz 5" descr="hipodrom_laser_kolor1_mał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podrom_laser_kolor1_mał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76672" behindDoc="1" locked="0" layoutInCell="1" allowOverlap="1" wp14:anchorId="29A66E8F" wp14:editId="70EC1AB8">
            <wp:simplePos x="0" y="0"/>
            <wp:positionH relativeFrom="column">
              <wp:posOffset>2835275</wp:posOffset>
            </wp:positionH>
            <wp:positionV relativeFrom="paragraph">
              <wp:posOffset>-84455</wp:posOffset>
            </wp:positionV>
            <wp:extent cx="1239520" cy="842645"/>
            <wp:effectExtent l="19050" t="0" r="0" b="0"/>
            <wp:wrapTight wrapText="bothSides">
              <wp:wrapPolygon edited="0">
                <wp:start x="-332" y="0"/>
                <wp:lineTo x="-332" y="20998"/>
                <wp:lineTo x="21578" y="20998"/>
                <wp:lineTo x="21578" y="0"/>
                <wp:lineTo x="-332" y="0"/>
              </wp:wrapPolygon>
            </wp:wrapTight>
            <wp:docPr id="4" name="Obraz 4" descr="logo skj 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kj j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B6C" w:rsidRDefault="00F65B6C" w:rsidP="00F65B6C">
      <w:pPr>
        <w:jc w:val="center"/>
        <w:rPr>
          <w:b/>
          <w:sz w:val="32"/>
        </w:rPr>
      </w:pPr>
      <w:bookmarkStart w:id="3" w:name="_GoBack"/>
      <w:bookmarkEnd w:id="3"/>
    </w:p>
    <w:p w:rsidR="00F65B6C" w:rsidRDefault="00F65B6C" w:rsidP="00F65B6C">
      <w:pPr>
        <w:jc w:val="center"/>
        <w:rPr>
          <w:b/>
          <w:sz w:val="32"/>
        </w:rPr>
      </w:pPr>
    </w:p>
    <w:p w:rsidR="00CE759F" w:rsidRDefault="00CE759F" w:rsidP="00F65B6C">
      <w:pPr>
        <w:jc w:val="center"/>
        <w:rPr>
          <w:b/>
          <w:sz w:val="32"/>
        </w:rPr>
      </w:pPr>
    </w:p>
    <w:p w:rsidR="0094191A" w:rsidRDefault="0094191A" w:rsidP="00F65B6C">
      <w:pPr>
        <w:jc w:val="center"/>
        <w:rPr>
          <w:b/>
          <w:sz w:val="32"/>
        </w:rPr>
      </w:pPr>
    </w:p>
    <w:p w:rsidR="009809CA" w:rsidRDefault="00F65B6C" w:rsidP="00F65B6C">
      <w:pPr>
        <w:jc w:val="center"/>
        <w:rPr>
          <w:sz w:val="32"/>
        </w:rPr>
      </w:pPr>
      <w:r w:rsidRPr="0094191A">
        <w:rPr>
          <w:b/>
          <w:sz w:val="32"/>
        </w:rPr>
        <w:t>Podstawowy</w:t>
      </w:r>
      <w:r w:rsidR="0094191A">
        <w:rPr>
          <w:b/>
          <w:sz w:val="32"/>
        </w:rPr>
        <w:t xml:space="preserve"> </w:t>
      </w:r>
      <w:r w:rsidR="0094191A" w:rsidRPr="009809CA">
        <w:rPr>
          <w:sz w:val="22"/>
        </w:rPr>
        <w:t>(</w:t>
      </w:r>
      <w:r w:rsidR="0094191A" w:rsidRPr="0094191A">
        <w:rPr>
          <w:rFonts w:ascii="Arial" w:hAnsi="Arial" w:cs="Arial"/>
          <w:color w:val="222222"/>
          <w:sz w:val="19"/>
          <w:szCs w:val="19"/>
        </w:rPr>
        <w:t>S/P/A/13/2015</w:t>
      </w:r>
      <w:r w:rsidR="0094191A" w:rsidRPr="009809CA">
        <w:rPr>
          <w:sz w:val="22"/>
        </w:rPr>
        <w:t>)</w:t>
      </w:r>
      <w:r w:rsidR="0094191A" w:rsidRPr="0094191A">
        <w:rPr>
          <w:sz w:val="32"/>
        </w:rPr>
        <w:t xml:space="preserve"> </w:t>
      </w:r>
      <w:r w:rsidR="0094191A" w:rsidRPr="009809CA">
        <w:t>oraz</w:t>
      </w:r>
      <w:r w:rsidR="0094191A" w:rsidRPr="0094191A">
        <w:rPr>
          <w:sz w:val="32"/>
        </w:rPr>
        <w:t xml:space="preserve"> </w:t>
      </w:r>
      <w:r w:rsidR="0094191A" w:rsidRPr="0094191A">
        <w:rPr>
          <w:b/>
          <w:sz w:val="32"/>
        </w:rPr>
        <w:t>Licencyjny</w:t>
      </w:r>
      <w:r w:rsidR="0094191A">
        <w:rPr>
          <w:b/>
          <w:sz w:val="32"/>
        </w:rPr>
        <w:t xml:space="preserve"> </w:t>
      </w:r>
      <w:r w:rsidR="0094191A" w:rsidRPr="009809CA">
        <w:rPr>
          <w:sz w:val="22"/>
        </w:rPr>
        <w:t>(</w:t>
      </w:r>
      <w:r w:rsidR="0094191A" w:rsidRPr="0094191A">
        <w:rPr>
          <w:rFonts w:ascii="Arial" w:hAnsi="Arial" w:cs="Arial"/>
          <w:color w:val="222222"/>
          <w:sz w:val="19"/>
          <w:szCs w:val="19"/>
        </w:rPr>
        <w:t>S/L/A/14/2015</w:t>
      </w:r>
      <w:r w:rsidR="0094191A" w:rsidRPr="009809CA">
        <w:rPr>
          <w:sz w:val="22"/>
        </w:rPr>
        <w:t>)</w:t>
      </w:r>
      <w:r w:rsidRPr="009809CA">
        <w:rPr>
          <w:sz w:val="22"/>
        </w:rPr>
        <w:t xml:space="preserve"> </w:t>
      </w:r>
    </w:p>
    <w:p w:rsidR="0094191A" w:rsidRPr="0094191A" w:rsidRDefault="00F65B6C" w:rsidP="00F65B6C">
      <w:pPr>
        <w:jc w:val="center"/>
        <w:rPr>
          <w:b/>
          <w:sz w:val="32"/>
        </w:rPr>
      </w:pPr>
      <w:r w:rsidRPr="009809CA">
        <w:rPr>
          <w:b/>
          <w:sz w:val="32"/>
        </w:rPr>
        <w:t>Kurs Sędziowski</w:t>
      </w:r>
      <w:r w:rsidRPr="0094191A">
        <w:rPr>
          <w:sz w:val="32"/>
        </w:rPr>
        <w:t xml:space="preserve"> </w:t>
      </w:r>
      <w:r w:rsidRPr="0094191A">
        <w:rPr>
          <w:b/>
          <w:sz w:val="32"/>
        </w:rPr>
        <w:t xml:space="preserve">w dyscyplinie </w:t>
      </w:r>
      <w:r w:rsidR="0094191A" w:rsidRPr="0094191A">
        <w:rPr>
          <w:b/>
          <w:sz w:val="32"/>
        </w:rPr>
        <w:t>Ujeżdżenia</w:t>
      </w:r>
      <w:r w:rsidRPr="0094191A">
        <w:rPr>
          <w:b/>
          <w:sz w:val="32"/>
        </w:rPr>
        <w:t xml:space="preserve"> </w:t>
      </w:r>
    </w:p>
    <w:p w:rsidR="00B45F0E" w:rsidRDefault="00B45F0E" w:rsidP="00F65B6C">
      <w:pPr>
        <w:jc w:val="center"/>
        <w:rPr>
          <w:sz w:val="32"/>
        </w:rPr>
      </w:pPr>
    </w:p>
    <w:p w:rsidR="00F65B6C" w:rsidRPr="0094191A" w:rsidRDefault="0094191A" w:rsidP="00F65B6C">
      <w:pPr>
        <w:jc w:val="center"/>
        <w:rPr>
          <w:sz w:val="32"/>
        </w:rPr>
      </w:pPr>
      <w:r w:rsidRPr="0094191A">
        <w:rPr>
          <w:sz w:val="32"/>
        </w:rPr>
        <w:t>Sopot 05-06 marca 2015 r.</w:t>
      </w:r>
    </w:p>
    <w:p w:rsidR="002363EF" w:rsidRDefault="002363EF" w:rsidP="00F65B6C">
      <w:pPr>
        <w:jc w:val="center"/>
        <w:rPr>
          <w:b/>
          <w:sz w:val="32"/>
        </w:rPr>
      </w:pPr>
    </w:p>
    <w:p w:rsidR="0094191A" w:rsidRDefault="0094191A" w:rsidP="00F65B6C">
      <w:pPr>
        <w:jc w:val="center"/>
        <w:rPr>
          <w:b/>
          <w:sz w:val="32"/>
        </w:rPr>
      </w:pPr>
    </w:p>
    <w:p w:rsidR="0094191A" w:rsidRDefault="0094191A" w:rsidP="00F65B6C">
      <w:pPr>
        <w:jc w:val="center"/>
        <w:rPr>
          <w:b/>
          <w:sz w:val="32"/>
        </w:rPr>
      </w:pPr>
    </w:p>
    <w:p w:rsidR="002363EF" w:rsidRDefault="00081996" w:rsidP="00F65B6C">
      <w:pPr>
        <w:jc w:val="center"/>
        <w:rPr>
          <w:b/>
          <w:sz w:val="32"/>
        </w:rPr>
      </w:pPr>
      <w:r>
        <w:rPr>
          <w:b/>
          <w:sz w:val="32"/>
        </w:rPr>
        <w:t>PROGRAM KURSU</w:t>
      </w:r>
    </w:p>
    <w:p w:rsidR="00F65B6C" w:rsidRPr="002363EF" w:rsidRDefault="00F65B6C" w:rsidP="00F65B6C">
      <w:pPr>
        <w:jc w:val="center"/>
        <w:rPr>
          <w:b/>
          <w:sz w:val="16"/>
        </w:rPr>
      </w:pPr>
    </w:p>
    <w:p w:rsidR="00F65B6C" w:rsidRPr="002363EF" w:rsidRDefault="00F65B6C" w:rsidP="00F65B6C">
      <w:pPr>
        <w:rPr>
          <w:sz w:val="14"/>
        </w:rPr>
      </w:pPr>
    </w:p>
    <w:p w:rsidR="00E30A45" w:rsidRPr="002363EF" w:rsidRDefault="00E30A45" w:rsidP="002363EF">
      <w:pPr>
        <w:pStyle w:val="Akapitzlist"/>
        <w:numPr>
          <w:ilvl w:val="0"/>
          <w:numId w:val="5"/>
        </w:numPr>
        <w:spacing w:after="60"/>
        <w:ind w:left="714" w:hanging="357"/>
        <w:rPr>
          <w:sz w:val="28"/>
        </w:rPr>
      </w:pPr>
      <w:r w:rsidRPr="002363EF">
        <w:rPr>
          <w:sz w:val="28"/>
        </w:rPr>
        <w:t xml:space="preserve">Prowadzący: </w:t>
      </w:r>
      <w:r w:rsidR="0094191A">
        <w:rPr>
          <w:sz w:val="28"/>
        </w:rPr>
        <w:t xml:space="preserve">Wacław </w:t>
      </w:r>
      <w:proofErr w:type="spellStart"/>
      <w:r w:rsidR="0094191A">
        <w:rPr>
          <w:sz w:val="28"/>
        </w:rPr>
        <w:t>Pruchniewicz</w:t>
      </w:r>
      <w:proofErr w:type="spellEnd"/>
    </w:p>
    <w:p w:rsidR="00E30A45" w:rsidRDefault="00E30A45" w:rsidP="002363EF">
      <w:pPr>
        <w:pStyle w:val="Akapitzlist"/>
        <w:numPr>
          <w:ilvl w:val="0"/>
          <w:numId w:val="5"/>
        </w:numPr>
        <w:spacing w:after="60"/>
        <w:ind w:left="714" w:hanging="357"/>
        <w:rPr>
          <w:sz w:val="28"/>
        </w:rPr>
      </w:pPr>
      <w:r w:rsidRPr="002363EF">
        <w:rPr>
          <w:sz w:val="28"/>
        </w:rPr>
        <w:t>Sprawy weterynaryjne: Grzegorz Chajęcki</w:t>
      </w:r>
    </w:p>
    <w:p w:rsidR="0094191A" w:rsidRDefault="0094191A" w:rsidP="002363EF">
      <w:pPr>
        <w:pStyle w:val="Akapitzlist"/>
        <w:numPr>
          <w:ilvl w:val="0"/>
          <w:numId w:val="5"/>
        </w:numPr>
        <w:spacing w:after="60"/>
        <w:ind w:left="714" w:hanging="357"/>
        <w:rPr>
          <w:sz w:val="28"/>
        </w:rPr>
      </w:pPr>
      <w:r>
        <w:rPr>
          <w:sz w:val="28"/>
        </w:rPr>
        <w:t>Członek komisji: Anna Piasecka</w:t>
      </w:r>
    </w:p>
    <w:p w:rsidR="0026575F" w:rsidRDefault="0026575F" w:rsidP="0026575F">
      <w:pPr>
        <w:pStyle w:val="Akapitzlist"/>
        <w:spacing w:after="60"/>
        <w:ind w:left="714"/>
        <w:rPr>
          <w:sz w:val="28"/>
        </w:rPr>
      </w:pPr>
    </w:p>
    <w:p w:rsidR="00392585" w:rsidRDefault="00392585" w:rsidP="0026575F">
      <w:pPr>
        <w:pStyle w:val="Akapitzlist"/>
        <w:spacing w:after="60"/>
        <w:ind w:left="714"/>
        <w:rPr>
          <w:sz w:val="28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925"/>
        <w:gridCol w:w="2995"/>
        <w:gridCol w:w="2995"/>
      </w:tblGrid>
      <w:tr w:rsidR="0094191A" w:rsidTr="0094191A">
        <w:tc>
          <w:tcPr>
            <w:tcW w:w="3259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Kurs podstawowy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Kurs licencyjny</w:t>
            </w:r>
          </w:p>
        </w:tc>
      </w:tr>
      <w:tr w:rsidR="0094191A" w:rsidTr="0094191A">
        <w:tc>
          <w:tcPr>
            <w:tcW w:w="3259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05 marca – 15:00-21:00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obowiązkowo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dla chętnych</w:t>
            </w:r>
          </w:p>
        </w:tc>
      </w:tr>
      <w:tr w:rsidR="0094191A" w:rsidTr="0094191A">
        <w:tc>
          <w:tcPr>
            <w:tcW w:w="3259" w:type="dxa"/>
          </w:tcPr>
          <w:p w:rsidR="0094191A" w:rsidRDefault="0094191A" w:rsidP="0094191A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06 marca – 09:00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18:00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obowiązkowo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obowiązkowo</w:t>
            </w:r>
          </w:p>
        </w:tc>
      </w:tr>
      <w:tr w:rsidR="0094191A" w:rsidTr="0094191A">
        <w:tc>
          <w:tcPr>
            <w:tcW w:w="3259" w:type="dxa"/>
          </w:tcPr>
          <w:p w:rsidR="0094191A" w:rsidRDefault="0094191A" w:rsidP="0094191A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Opłata za uczestnika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150 zł</w:t>
            </w:r>
          </w:p>
        </w:tc>
        <w:tc>
          <w:tcPr>
            <w:tcW w:w="3260" w:type="dxa"/>
          </w:tcPr>
          <w:p w:rsidR="0094191A" w:rsidRDefault="0094191A" w:rsidP="0026575F">
            <w:pPr>
              <w:pStyle w:val="Akapitzlist"/>
              <w:spacing w:after="60"/>
              <w:ind w:left="0"/>
              <w:rPr>
                <w:sz w:val="28"/>
              </w:rPr>
            </w:pPr>
            <w:r>
              <w:rPr>
                <w:sz w:val="28"/>
              </w:rPr>
              <w:t>100 zł</w:t>
            </w:r>
          </w:p>
        </w:tc>
      </w:tr>
    </w:tbl>
    <w:p w:rsidR="0094191A" w:rsidRDefault="0094191A" w:rsidP="0026575F">
      <w:pPr>
        <w:pStyle w:val="Akapitzlist"/>
        <w:spacing w:after="60"/>
        <w:ind w:left="714"/>
        <w:rPr>
          <w:sz w:val="28"/>
        </w:rPr>
      </w:pPr>
    </w:p>
    <w:p w:rsidR="0094191A" w:rsidRDefault="0094191A" w:rsidP="0026575F">
      <w:pPr>
        <w:pStyle w:val="Akapitzlist"/>
        <w:spacing w:after="60"/>
        <w:ind w:left="714"/>
        <w:rPr>
          <w:sz w:val="28"/>
        </w:rPr>
      </w:pPr>
    </w:p>
    <w:p w:rsidR="0094191A" w:rsidRPr="0094191A" w:rsidRDefault="0094191A" w:rsidP="00B81143">
      <w:pPr>
        <w:pStyle w:val="Akapitzlist"/>
        <w:numPr>
          <w:ilvl w:val="0"/>
          <w:numId w:val="5"/>
        </w:numPr>
        <w:spacing w:after="60"/>
        <w:ind w:left="714" w:hanging="357"/>
        <w:rPr>
          <w:sz w:val="20"/>
          <w:szCs w:val="20"/>
        </w:rPr>
      </w:pPr>
      <w:r w:rsidRPr="0094191A">
        <w:t>Opłat</w:t>
      </w:r>
      <w:r>
        <w:t>y</w:t>
      </w:r>
      <w:r w:rsidRPr="0094191A">
        <w:rPr>
          <w:sz w:val="20"/>
          <w:szCs w:val="20"/>
        </w:rPr>
        <w:t xml:space="preserve">: </w:t>
      </w:r>
      <w:r w:rsidRPr="0094191A">
        <w:rPr>
          <w:rFonts w:ascii="Arial" w:hAnsi="Arial" w:cs="Arial"/>
          <w:color w:val="222222"/>
          <w:sz w:val="20"/>
          <w:szCs w:val="20"/>
          <w:shd w:val="clear" w:color="auto" w:fill="FFFFFF"/>
        </w:rPr>
        <w:t>Sopocki KJ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419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419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BANK </w:t>
      </w:r>
      <w:proofErr w:type="spellStart"/>
      <w:r w:rsidRPr="0094191A">
        <w:rPr>
          <w:rFonts w:ascii="Arial" w:hAnsi="Arial" w:cs="Arial"/>
          <w:color w:val="222222"/>
          <w:sz w:val="20"/>
          <w:szCs w:val="20"/>
          <w:shd w:val="clear" w:color="auto" w:fill="FFFFFF"/>
        </w:rPr>
        <w:t>PeKaO</w:t>
      </w:r>
      <w:proofErr w:type="spellEnd"/>
      <w:r w:rsidRPr="009419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S.A. I o/Gdańsk</w:t>
      </w:r>
      <w:r w:rsidRPr="0094191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4191A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77 1240 1242 1111 0000 1588 1395</w:t>
      </w:r>
    </w:p>
    <w:p w:rsidR="0094191A" w:rsidRDefault="0094191A" w:rsidP="0094191A">
      <w:pPr>
        <w:pStyle w:val="Akapitzlist"/>
        <w:numPr>
          <w:ilvl w:val="0"/>
          <w:numId w:val="5"/>
        </w:numPr>
        <w:spacing w:after="60"/>
        <w:ind w:left="714" w:hanging="357"/>
        <w:rPr>
          <w:szCs w:val="20"/>
        </w:rPr>
      </w:pPr>
      <w:r w:rsidRPr="0094191A">
        <w:rPr>
          <w:szCs w:val="20"/>
        </w:rPr>
        <w:t>Zgłoszenia</w:t>
      </w:r>
      <w:r>
        <w:rPr>
          <w:szCs w:val="20"/>
        </w:rPr>
        <w:t xml:space="preserve">: </w:t>
      </w:r>
      <w:r w:rsidRPr="0094191A">
        <w:rPr>
          <w:szCs w:val="20"/>
          <w:u w:val="single"/>
        </w:rPr>
        <w:t>tylko mailem</w:t>
      </w:r>
      <w:r>
        <w:rPr>
          <w:szCs w:val="20"/>
        </w:rPr>
        <w:t xml:space="preserve">, </w:t>
      </w:r>
      <w:hyperlink r:id="rId7" w:history="1">
        <w:r w:rsidRPr="002965AE">
          <w:rPr>
            <w:rStyle w:val="Hipercze"/>
            <w:szCs w:val="20"/>
          </w:rPr>
          <w:t>agatajarzycka@gmail.com</w:t>
        </w:r>
      </w:hyperlink>
      <w:r>
        <w:rPr>
          <w:szCs w:val="20"/>
        </w:rPr>
        <w:t>; Imię, Nazwisko, adres, PESEL, mail, potwierdzenie uprawnień PZJ,</w:t>
      </w:r>
    </w:p>
    <w:p w:rsidR="0094191A" w:rsidRDefault="00DB741F" w:rsidP="0094191A">
      <w:pPr>
        <w:pStyle w:val="Akapitzlist"/>
        <w:numPr>
          <w:ilvl w:val="0"/>
          <w:numId w:val="5"/>
        </w:numPr>
        <w:spacing w:after="60"/>
        <w:ind w:left="714" w:hanging="357"/>
        <w:rPr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373380</wp:posOffset>
                </wp:positionV>
                <wp:extent cx="5895975" cy="1724025"/>
                <wp:effectExtent l="9525" t="9525" r="9525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91A" w:rsidRPr="0094191A" w:rsidRDefault="0094191A" w:rsidP="0094191A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94191A">
                              <w:rPr>
                                <w:rFonts w:ascii="Calibri" w:hAnsi="Calibri" w:cs="Arial"/>
                                <w:color w:val="222222"/>
                                <w:sz w:val="22"/>
                                <w:szCs w:val="22"/>
                              </w:rPr>
                              <w:t>Przypominamy, że sędzią może zostać osoba pełnoletnia, posiadająca przynajmniej średnie wykształcenie oraz posiadająca jedną z poniższych odznak/klas/uprawnień:</w:t>
                            </w:r>
                          </w:p>
                          <w:p w:rsidR="0094191A" w:rsidRPr="00DB741F" w:rsidRDefault="0094191A" w:rsidP="00DB741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DB741F">
                              <w:rPr>
                                <w:rFonts w:ascii="Calibri" w:hAnsi="Calibri" w:cs="Arial"/>
                                <w:color w:val="222222"/>
                                <w:sz w:val="22"/>
                                <w:szCs w:val="22"/>
                              </w:rPr>
                              <w:t>brązowa odznaka jeździecka;</w:t>
                            </w:r>
                          </w:p>
                          <w:p w:rsidR="0094191A" w:rsidRPr="00DB741F" w:rsidRDefault="0094191A" w:rsidP="00DB741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DB741F">
                              <w:rPr>
                                <w:rFonts w:ascii="Calibri" w:hAnsi="Calibri" w:cs="Arial"/>
                                <w:color w:val="222222"/>
                                <w:sz w:val="22"/>
                                <w:szCs w:val="22"/>
                              </w:rPr>
                              <w:t>klasa sportowa;</w:t>
                            </w:r>
                          </w:p>
                          <w:p w:rsidR="0094191A" w:rsidRPr="00DB741F" w:rsidRDefault="0094191A" w:rsidP="00DB741F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DB741F">
                              <w:rPr>
                                <w:rFonts w:ascii="Calibri" w:hAnsi="Calibri" w:cs="Arial"/>
                                <w:color w:val="222222"/>
                                <w:sz w:val="22"/>
                                <w:szCs w:val="22"/>
                              </w:rPr>
                              <w:t>jeździeckie uprawnienia szkoleniowe które obejmują: instruktorów szkolenia podstawowego PZJ, instruktorów sportu i trenerów PZJ.</w:t>
                            </w:r>
                          </w:p>
                          <w:p w:rsidR="0094191A" w:rsidRPr="0094191A" w:rsidRDefault="0094191A" w:rsidP="0094191A"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</w:pPr>
                            <w:r w:rsidRPr="0094191A"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</w:rPr>
                              <w:t> Osoby nie spełniające powyższych wymogów nie otrzymają uprawnień sędziowskich.</w:t>
                            </w:r>
                          </w:p>
                          <w:p w:rsidR="0094191A" w:rsidRDefault="009419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.35pt;margin-top:29.4pt;width:464.25pt;height:13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">
                <v:textbox>
                  <w:txbxContent>
                    <w:p w:rsidR="0094191A" w:rsidRPr="0094191A" w:rsidRDefault="0094191A" w:rsidP="0094191A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94191A">
                        <w:rPr>
                          <w:rFonts w:ascii="Calibri" w:hAnsi="Calibri" w:cs="Arial"/>
                          <w:color w:val="222222"/>
                          <w:sz w:val="22"/>
                          <w:szCs w:val="22"/>
                        </w:rPr>
                        <w:t>Przypominamy, że sędzią może zostać osoba pełnoletnia, posiadająca przynajmniej średnie wykształcenie oraz posiadająca jedną z poniższych odznak/klas/uprawnień:</w:t>
                      </w:r>
                    </w:p>
                    <w:p w:rsidR="0094191A" w:rsidRPr="00DB741F" w:rsidRDefault="0094191A" w:rsidP="00DB741F">
                      <w:pPr>
                        <w:pStyle w:val="Akapitzlist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DB741F">
                        <w:rPr>
                          <w:rFonts w:ascii="Calibri" w:hAnsi="Calibri" w:cs="Arial"/>
                          <w:color w:val="222222"/>
                          <w:sz w:val="22"/>
                          <w:szCs w:val="22"/>
                        </w:rPr>
                        <w:t>brązowa odznaka jeździecka;</w:t>
                      </w:r>
                    </w:p>
                    <w:p w:rsidR="0094191A" w:rsidRPr="00DB741F" w:rsidRDefault="0094191A" w:rsidP="00DB741F">
                      <w:pPr>
                        <w:pStyle w:val="Akapitzlist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DB741F">
                        <w:rPr>
                          <w:rFonts w:ascii="Calibri" w:hAnsi="Calibri" w:cs="Arial"/>
                          <w:color w:val="222222"/>
                          <w:sz w:val="22"/>
                          <w:szCs w:val="22"/>
                        </w:rPr>
                        <w:t>klasa sportowa;</w:t>
                      </w:r>
                    </w:p>
                    <w:p w:rsidR="0094191A" w:rsidRPr="00DB741F" w:rsidRDefault="0094191A" w:rsidP="00DB741F">
                      <w:pPr>
                        <w:pStyle w:val="Akapitzlist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DB741F">
                        <w:rPr>
                          <w:rFonts w:ascii="Calibri" w:hAnsi="Calibri" w:cs="Arial"/>
                          <w:color w:val="222222"/>
                          <w:sz w:val="22"/>
                          <w:szCs w:val="22"/>
                        </w:rPr>
                        <w:t>jeździeckie uprawnienia szkoleniowe które obejmują: instruktorów szkolenia podstawowego PZJ, instruktorów sportu i trenerów PZJ.</w:t>
                      </w:r>
                    </w:p>
                    <w:p w:rsidR="0094191A" w:rsidRPr="0094191A" w:rsidRDefault="0094191A" w:rsidP="0094191A"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</w:pPr>
                      <w:r w:rsidRPr="0094191A"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</w:rPr>
                        <w:t> Osoby nie spełniające powyższych wymogów nie otrzymają uprawnień sędziowskich.</w:t>
                      </w:r>
                    </w:p>
                    <w:p w:rsidR="0094191A" w:rsidRDefault="0094191A"/>
                  </w:txbxContent>
                </v:textbox>
                <w10:wrap type="square"/>
              </v:shape>
            </w:pict>
          </mc:Fallback>
        </mc:AlternateContent>
      </w:r>
      <w:r w:rsidR="0094191A">
        <w:rPr>
          <w:szCs w:val="20"/>
        </w:rPr>
        <w:t>Prosimy o przygotowanie awansem Wniosku o Nadanie Uprawnień (załączony poniżej)</w:t>
      </w:r>
    </w:p>
    <w:p w:rsidR="0094191A" w:rsidRPr="0094191A" w:rsidRDefault="0094191A" w:rsidP="0094191A">
      <w:pPr>
        <w:pStyle w:val="Akapitzlist"/>
        <w:spacing w:after="60"/>
        <w:ind w:left="714"/>
        <w:rPr>
          <w:szCs w:val="20"/>
        </w:rPr>
      </w:pPr>
    </w:p>
    <w:p w:rsidR="00261B78" w:rsidRPr="00261B78" w:rsidRDefault="00B45F0E" w:rsidP="00261B78">
      <w:pPr>
        <w:pStyle w:val="Akapitzlist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672E0D" wp14:editId="705EA76C">
            <wp:simplePos x="0" y="0"/>
            <wp:positionH relativeFrom="column">
              <wp:posOffset>2188845</wp:posOffset>
            </wp:positionH>
            <wp:positionV relativeFrom="paragraph">
              <wp:posOffset>116205</wp:posOffset>
            </wp:positionV>
            <wp:extent cx="1876425" cy="1114425"/>
            <wp:effectExtent l="19050" t="0" r="9525" b="0"/>
            <wp:wrapTight wrapText="bothSides">
              <wp:wrapPolygon edited="0">
                <wp:start x="-219" y="0"/>
                <wp:lineTo x="-219" y="21415"/>
                <wp:lineTo x="21710" y="21415"/>
                <wp:lineTo x="21710" y="0"/>
                <wp:lineTo x="-219" y="0"/>
              </wp:wrapPolygon>
            </wp:wrapTight>
            <wp:docPr id="1" name="Obraz 0" descr="melonik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lonik(4).jpg"/>
                    <pic:cNvPicPr/>
                  </pic:nvPicPr>
                  <pic:blipFill>
                    <a:blip r:embed="rId8"/>
                    <a:srcRect l="17546" t="24631" r="11554" b="1773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E91" w:rsidRDefault="00B45F0E" w:rsidP="00392585">
      <w:pPr>
        <w:pStyle w:val="Akapitzlist"/>
        <w:spacing w:after="60"/>
        <w:ind w:left="714"/>
        <w:rPr>
          <w:sz w:val="28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3B5FE054" wp14:editId="682DCFAE">
            <wp:simplePos x="0" y="0"/>
            <wp:positionH relativeFrom="column">
              <wp:posOffset>4760595</wp:posOffset>
            </wp:positionH>
            <wp:positionV relativeFrom="paragraph">
              <wp:posOffset>193675</wp:posOffset>
            </wp:positionV>
            <wp:extent cx="823595" cy="831215"/>
            <wp:effectExtent l="19050" t="0" r="0" b="0"/>
            <wp:wrapTight wrapText="bothSides">
              <wp:wrapPolygon edited="0">
                <wp:start x="-500" y="0"/>
                <wp:lineTo x="-500" y="21286"/>
                <wp:lineTo x="21483" y="21286"/>
                <wp:lineTo x="21483" y="0"/>
                <wp:lineTo x="-500" y="0"/>
              </wp:wrapPolygon>
            </wp:wrapTight>
            <wp:docPr id="2" name="Obraz 1" descr="sto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91A" w:rsidRDefault="00B45F0E" w:rsidP="00392585">
      <w:pPr>
        <w:pStyle w:val="Akapitzlist"/>
        <w:spacing w:after="60"/>
        <w:ind w:left="714"/>
        <w:rPr>
          <w:sz w:val="28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B2B938E" wp14:editId="21C873AC">
            <wp:simplePos x="0" y="0"/>
            <wp:positionH relativeFrom="column">
              <wp:posOffset>743585</wp:posOffset>
            </wp:positionH>
            <wp:positionV relativeFrom="paragraph">
              <wp:posOffset>60960</wp:posOffset>
            </wp:positionV>
            <wp:extent cx="730885" cy="700405"/>
            <wp:effectExtent l="19050" t="0" r="0" b="0"/>
            <wp:wrapTight wrapText="bothSides">
              <wp:wrapPolygon edited="0">
                <wp:start x="8445" y="0"/>
                <wp:lineTo x="2252" y="8812"/>
                <wp:lineTo x="-563" y="18800"/>
                <wp:lineTo x="-563" y="21150"/>
                <wp:lineTo x="21394" y="21150"/>
                <wp:lineTo x="21394" y="18800"/>
                <wp:lineTo x="20268" y="9400"/>
                <wp:lineTo x="17453" y="5287"/>
                <wp:lineTo x="13512" y="0"/>
                <wp:lineTo x="8445" y="0"/>
              </wp:wrapPolygon>
            </wp:wrapTight>
            <wp:docPr id="3" name="Obraz 2" descr="hb_podkowa_d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podkowa_duz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91A" w:rsidRDefault="0094191A" w:rsidP="00392585">
      <w:pPr>
        <w:pStyle w:val="Akapitzlist"/>
        <w:spacing w:after="60"/>
        <w:ind w:left="714"/>
        <w:rPr>
          <w:sz w:val="28"/>
        </w:rPr>
      </w:pPr>
    </w:p>
    <w:p w:rsidR="0094191A" w:rsidRDefault="0094191A" w:rsidP="00392585">
      <w:pPr>
        <w:pStyle w:val="Akapitzlist"/>
        <w:spacing w:after="60"/>
        <w:ind w:left="714"/>
        <w:rPr>
          <w:sz w:val="28"/>
        </w:rPr>
      </w:pPr>
    </w:p>
    <w:p w:rsidR="0094191A" w:rsidRDefault="0094191A" w:rsidP="00392585">
      <w:pPr>
        <w:pStyle w:val="Akapitzlist"/>
        <w:spacing w:after="60"/>
        <w:ind w:left="714"/>
      </w:pPr>
    </w:p>
    <w:p w:rsidR="00754E91" w:rsidRDefault="00754E91" w:rsidP="00F65B6C"/>
    <w:p w:rsidR="00CE759F" w:rsidRDefault="00CE759F" w:rsidP="00F65B6C"/>
    <w:p w:rsidR="00DB741F" w:rsidRDefault="00DB741F" w:rsidP="00EE2971">
      <w:pPr>
        <w:jc w:val="center"/>
        <w:rPr>
          <w:b/>
        </w:rPr>
      </w:pPr>
      <w:r w:rsidRPr="00241E9E">
        <w:rPr>
          <w:b/>
        </w:rPr>
        <w:t>Program kursu podstawowego</w:t>
      </w:r>
      <w:r>
        <w:rPr>
          <w:b/>
        </w:rPr>
        <w:t xml:space="preserve"> i licencyjnego</w:t>
      </w:r>
      <w:r w:rsidRPr="00241E9E">
        <w:rPr>
          <w:b/>
        </w:rPr>
        <w:t xml:space="preserve"> dla sędziów dyscypliny ujeżdżenia</w:t>
      </w:r>
    </w:p>
    <w:p w:rsidR="00DB741F" w:rsidRPr="00D428B8" w:rsidRDefault="00DB741F" w:rsidP="00DB741F">
      <w:pPr>
        <w:pStyle w:val="Akapitzlist"/>
        <w:numPr>
          <w:ilvl w:val="0"/>
          <w:numId w:val="22"/>
        </w:numPr>
        <w:spacing w:after="200" w:line="276" w:lineRule="auto"/>
        <w:rPr>
          <w:b/>
        </w:rPr>
      </w:pPr>
      <w:r w:rsidRPr="00D428B8">
        <w:rPr>
          <w:b/>
        </w:rPr>
        <w:t xml:space="preserve">Część ogólna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proofErr w:type="spellStart"/>
            <w:r w:rsidRPr="00241E9E">
              <w:t>Lp</w:t>
            </w:r>
            <w:proofErr w:type="spellEnd"/>
          </w:p>
        </w:tc>
        <w:tc>
          <w:tcPr>
            <w:tcW w:w="8788" w:type="dxa"/>
            <w:vAlign w:val="center"/>
          </w:tcPr>
          <w:p w:rsidR="00DB741F" w:rsidRPr="00241E9E" w:rsidRDefault="00DB741F" w:rsidP="00E91332">
            <w:pPr>
              <w:jc w:val="center"/>
            </w:pPr>
            <w:r w:rsidRPr="00241E9E">
              <w:t>Temat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 w:rsidRPr="00241E9E">
              <w:t>1</w:t>
            </w:r>
          </w:p>
        </w:tc>
        <w:tc>
          <w:tcPr>
            <w:tcW w:w="8788" w:type="dxa"/>
          </w:tcPr>
          <w:p w:rsidR="00DB741F" w:rsidRPr="00241E9E" w:rsidRDefault="00DB741F" w:rsidP="00E91332">
            <w:r w:rsidRPr="00241E9E">
              <w:t>Zagadnienia prawne: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1"/>
              </w:numPr>
            </w:pPr>
            <w:r w:rsidRPr="00241E9E">
              <w:t>Ustawa o sporcie kwalifikowanym;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1"/>
              </w:numPr>
            </w:pPr>
            <w:r w:rsidRPr="00241E9E">
              <w:t>Ustawa o organizacji imprez masowych;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1"/>
              </w:numPr>
            </w:pPr>
            <w:r w:rsidRPr="00241E9E">
              <w:t>Rozporządzenie ministra zdrowia;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1"/>
              </w:numPr>
            </w:pPr>
            <w:r w:rsidRPr="00241E9E">
              <w:t>Statut Polskiego Związku Jeździeckiego;</w:t>
            </w:r>
          </w:p>
          <w:p w:rsidR="00DB741F" w:rsidRPr="00241E9E" w:rsidRDefault="00DB741F" w:rsidP="00E91332">
            <w:r w:rsidRPr="00241E9E">
              <w:t>Przepisy ogólne PZJ: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2"/>
              </w:numPr>
            </w:pPr>
            <w:r w:rsidRPr="00241E9E">
              <w:t>Cel stosowania przepisów;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2"/>
              </w:numPr>
            </w:pPr>
            <w:r w:rsidRPr="00241E9E">
              <w:t>Zakres stosowania przepisów;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2"/>
              </w:numPr>
            </w:pPr>
            <w:r w:rsidRPr="00241E9E">
              <w:t>Omówienie zawartości przepisów.</w:t>
            </w:r>
          </w:p>
          <w:p w:rsidR="00DB741F" w:rsidRPr="00241E9E" w:rsidRDefault="00DB741F" w:rsidP="00E91332">
            <w:r w:rsidRPr="00241E9E">
              <w:t>Przepisy o sędziach PZJ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 w:rsidRPr="00241E9E">
              <w:t>2</w:t>
            </w:r>
          </w:p>
        </w:tc>
        <w:tc>
          <w:tcPr>
            <w:tcW w:w="8788" w:type="dxa"/>
          </w:tcPr>
          <w:p w:rsidR="00DB741F" w:rsidRDefault="00DB741F" w:rsidP="00E91332">
            <w:r w:rsidRPr="00241E9E">
              <w:t>Osoby oficjalne na zawodach, ich liczba i zasady współpracy</w:t>
            </w:r>
            <w:r>
              <w:t>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3"/>
              </w:numPr>
            </w:pPr>
            <w:r>
              <w:t>Komisja sędziowska: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4"/>
              </w:numPr>
            </w:pPr>
            <w:r>
              <w:t>Struktura komisji;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4"/>
              </w:numPr>
            </w:pPr>
            <w:r>
              <w:t>Odpowiedzialność;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4"/>
              </w:numPr>
            </w:pPr>
            <w:r>
              <w:t>Praca komisji;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4"/>
              </w:numPr>
            </w:pPr>
            <w:r>
              <w:t>Dokumentacja.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3"/>
              </w:numPr>
            </w:pPr>
            <w:r>
              <w:t>Delegat techniczny;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3"/>
              </w:numPr>
            </w:pPr>
            <w:r>
              <w:t>Komisarz zawodów: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5"/>
              </w:numPr>
            </w:pPr>
            <w:r>
              <w:t>Praca zespołu komisarzy;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5"/>
              </w:numPr>
            </w:pPr>
            <w:r>
              <w:t>Odpowiedzialność;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5"/>
              </w:numPr>
            </w:pPr>
            <w:r>
              <w:t>Współpraca z komisją sędziowską.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6"/>
              </w:numPr>
            </w:pPr>
            <w:r>
              <w:t>Komisja weterynaryjna;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6"/>
              </w:numPr>
            </w:pPr>
            <w:r>
              <w:t>Komisja odwoławcza.</w:t>
            </w:r>
          </w:p>
          <w:p w:rsidR="00DB741F" w:rsidRDefault="00DB741F" w:rsidP="00E91332">
            <w:r>
              <w:t>Obowiązki sędziego głównego i delegata technicznego podczas zawodów: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7"/>
              </w:numPr>
            </w:pPr>
            <w:r>
              <w:t>Ogólnopolskich;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7"/>
              </w:numPr>
            </w:pPr>
            <w:r>
              <w:t>Regionalnych;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7"/>
              </w:numPr>
            </w:pPr>
            <w:r>
              <w:t>Współpraca z komitetem organizacyjnym.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DB741F" w:rsidRDefault="00DB741F" w:rsidP="00E91332">
            <w:r>
              <w:t>Przepisy weterynaryjne: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8"/>
              </w:numPr>
            </w:pPr>
            <w:r>
              <w:t>Kto odpowiada za przestrzeganie przepisów wet.;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8"/>
              </w:numPr>
            </w:pPr>
            <w:r>
              <w:t>Kto podlega przepisom wet.;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8"/>
              </w:numPr>
            </w:pPr>
            <w:r>
              <w:t>Tabela kar.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DB741F" w:rsidRDefault="00DB741F" w:rsidP="00E91332">
            <w:r>
              <w:t>Obowiązki, dokumentacja i odpowiedzialność: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19"/>
              </w:numPr>
            </w:pPr>
            <w:r>
              <w:t>Służby weterynaryjnej;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19"/>
              </w:numPr>
            </w:pPr>
            <w:r>
              <w:t>Służby komisarycznej.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DB741F" w:rsidRDefault="00DB741F" w:rsidP="00E91332">
            <w:r>
              <w:t>Organizacja zawodów jeździeckich: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20"/>
              </w:numPr>
            </w:pPr>
            <w:r>
              <w:t>Wymagane zgody i obowiązkowe powiadomienia;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20"/>
              </w:numPr>
            </w:pPr>
            <w:r>
              <w:t>Wymagana dokumentacja;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20"/>
              </w:numPr>
            </w:pPr>
            <w:r>
              <w:t>Obowiązki organizatora zawodów;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20"/>
              </w:numPr>
            </w:pPr>
            <w:r>
              <w:t>Warunki techniczne zawodów w ujeżdżeniu;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20"/>
              </w:numPr>
            </w:pPr>
            <w:r>
              <w:t>Obowiązki delegata technicznego i szefa komisarzy przed zawodami.</w:t>
            </w:r>
          </w:p>
        </w:tc>
      </w:tr>
    </w:tbl>
    <w:p w:rsidR="00DB741F" w:rsidRDefault="00DB741F" w:rsidP="00EE2971">
      <w:pPr>
        <w:rPr>
          <w:b/>
        </w:rPr>
      </w:pPr>
    </w:p>
    <w:p w:rsidR="00DB741F" w:rsidRDefault="00DB741F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9809CA" w:rsidRDefault="009809CA" w:rsidP="00EE2971">
      <w:pPr>
        <w:rPr>
          <w:b/>
        </w:rPr>
      </w:pPr>
    </w:p>
    <w:p w:rsidR="00DB741F" w:rsidRDefault="00DB741F" w:rsidP="00EE2971">
      <w:pPr>
        <w:rPr>
          <w:b/>
        </w:rPr>
      </w:pPr>
    </w:p>
    <w:p w:rsidR="00DB741F" w:rsidRDefault="00DB741F" w:rsidP="00DB741F">
      <w:pPr>
        <w:pStyle w:val="Akapitzlist"/>
        <w:numPr>
          <w:ilvl w:val="0"/>
          <w:numId w:val="22"/>
        </w:numPr>
        <w:spacing w:after="200" w:line="276" w:lineRule="auto"/>
        <w:rPr>
          <w:b/>
        </w:rPr>
      </w:pPr>
      <w:r w:rsidRPr="00D428B8">
        <w:rPr>
          <w:b/>
        </w:rPr>
        <w:lastRenderedPageBreak/>
        <w:t xml:space="preserve"> Część </w:t>
      </w:r>
      <w:r>
        <w:rPr>
          <w:b/>
        </w:rPr>
        <w:t>specjalistyczna + egzamin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DB741F" w:rsidRDefault="00DB741F" w:rsidP="00E91332">
            <w:r>
              <w:t xml:space="preserve">Rola i obowiązki sędziego </w:t>
            </w:r>
            <w:proofErr w:type="spellStart"/>
            <w:r>
              <w:t>ujeżdżeniowego</w:t>
            </w:r>
            <w:proofErr w:type="spellEnd"/>
            <w:r>
              <w:t xml:space="preserve">. </w:t>
            </w:r>
          </w:p>
          <w:p w:rsidR="00DB741F" w:rsidRDefault="00DB741F" w:rsidP="00E91332">
            <w:r>
              <w:t>Dokumentacja wymagana na zawodach:</w:t>
            </w:r>
          </w:p>
          <w:p w:rsidR="00DB741F" w:rsidRDefault="00DB741F" w:rsidP="00DB741F">
            <w:pPr>
              <w:pStyle w:val="Akapitzlist"/>
              <w:numPr>
                <w:ilvl w:val="0"/>
                <w:numId w:val="21"/>
              </w:numPr>
            </w:pPr>
            <w:r>
              <w:t>Zawodników;</w:t>
            </w:r>
          </w:p>
          <w:p w:rsidR="00DB741F" w:rsidRPr="00241E9E" w:rsidRDefault="00DB741F" w:rsidP="00DB741F">
            <w:pPr>
              <w:pStyle w:val="Akapitzlist"/>
              <w:numPr>
                <w:ilvl w:val="0"/>
                <w:numId w:val="21"/>
              </w:numPr>
            </w:pPr>
            <w:r>
              <w:t>Koni;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2</w:t>
            </w:r>
          </w:p>
        </w:tc>
        <w:tc>
          <w:tcPr>
            <w:tcW w:w="8788" w:type="dxa"/>
          </w:tcPr>
          <w:p w:rsidR="00DB741F" w:rsidRPr="00241E9E" w:rsidRDefault="00DB741F" w:rsidP="00E91332">
            <w:r>
              <w:t>Przepisy weterynaryjne w dyscyplinie ujeżdżenia.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3</w:t>
            </w:r>
          </w:p>
        </w:tc>
        <w:tc>
          <w:tcPr>
            <w:tcW w:w="8788" w:type="dxa"/>
          </w:tcPr>
          <w:p w:rsidR="00DB741F" w:rsidRDefault="00DB741F" w:rsidP="00E91332">
            <w:r>
              <w:t>Podstawy teorii jazdy konnej</w:t>
            </w:r>
          </w:p>
          <w:p w:rsidR="00DB741F" w:rsidRDefault="00DB741F" w:rsidP="00E91332">
            <w:r>
              <w:t>-chody</w:t>
            </w:r>
          </w:p>
          <w:p w:rsidR="00DB741F" w:rsidRDefault="00DB741F" w:rsidP="00E91332">
            <w:r>
              <w:t>-skala wyszkolenie konia</w:t>
            </w:r>
          </w:p>
          <w:p w:rsidR="00DB741F" w:rsidRDefault="00DB741F" w:rsidP="00E91332">
            <w:r>
              <w:t>-figury na ujeżdżalni</w:t>
            </w:r>
          </w:p>
          <w:p w:rsidR="00DB741F" w:rsidRDefault="00DB741F" w:rsidP="00E91332">
            <w:r>
              <w:t>-postawa i dosiad zawodnika</w:t>
            </w:r>
          </w:p>
          <w:p w:rsidR="00DB741F" w:rsidRDefault="00DB741F" w:rsidP="00E91332">
            <w:r>
              <w:t>-skala wyszkolenia jeźdźca</w:t>
            </w:r>
          </w:p>
          <w:p w:rsidR="00DB741F" w:rsidRDefault="00DB741F" w:rsidP="00E91332">
            <w:r>
              <w:t>-pomoce, wyczucie jeździeckie, oddziaływanie</w:t>
            </w:r>
          </w:p>
          <w:p w:rsidR="00DB741F" w:rsidRDefault="00DB741F" w:rsidP="00E91332">
            <w:r>
              <w:t>-</w:t>
            </w:r>
            <w:proofErr w:type="spellStart"/>
            <w:r>
              <w:t>półparady</w:t>
            </w:r>
            <w:proofErr w:type="spellEnd"/>
            <w:r>
              <w:t xml:space="preserve"> i parady</w:t>
            </w:r>
          </w:p>
          <w:p w:rsidR="00DB741F" w:rsidRDefault="00DB741F" w:rsidP="00E91332">
            <w:r>
              <w:t>-przejścia</w:t>
            </w:r>
          </w:p>
          <w:p w:rsidR="00DB741F" w:rsidRDefault="00DB741F" w:rsidP="00E91332">
            <w:r>
              <w:t>-kontakt-definicja</w:t>
            </w:r>
          </w:p>
          <w:p w:rsidR="00DB741F" w:rsidRDefault="00DB741F" w:rsidP="00E91332">
            <w:r>
              <w:t>-postawienie na pomoce</w:t>
            </w:r>
          </w:p>
          <w:p w:rsidR="00DB741F" w:rsidRDefault="00DB741F" w:rsidP="00E91332">
            <w:r>
              <w:t>-ustawienie i zgięcie</w:t>
            </w:r>
          </w:p>
          <w:p w:rsidR="00DB741F" w:rsidRDefault="00DB741F" w:rsidP="00E91332">
            <w:r>
              <w:t>-jazda na łukach</w:t>
            </w:r>
          </w:p>
          <w:p w:rsidR="00DB741F" w:rsidRDefault="00DB741F" w:rsidP="00E91332">
            <w:r>
              <w:t>-„żucie z ręki”</w:t>
            </w:r>
          </w:p>
          <w:p w:rsidR="00DB741F" w:rsidRDefault="00DB741F" w:rsidP="00E91332">
            <w:r>
              <w:t>-„oddawanie i nabierania wodzy”</w:t>
            </w:r>
          </w:p>
          <w:p w:rsidR="00DB741F" w:rsidRDefault="00DB741F" w:rsidP="00E91332">
            <w:r>
              <w:t>-cofanie</w:t>
            </w:r>
          </w:p>
          <w:p w:rsidR="00DB741F" w:rsidRDefault="00DB741F" w:rsidP="00E91332">
            <w:r>
              <w:t>-zwroty na przodzie</w:t>
            </w:r>
          </w:p>
          <w:p w:rsidR="00DB741F" w:rsidRDefault="00DB741F" w:rsidP="00E91332">
            <w:r>
              <w:t xml:space="preserve">-zwroty na zadzie, </w:t>
            </w:r>
            <w:proofErr w:type="spellStart"/>
            <w:r>
              <w:t>półpiruety</w:t>
            </w:r>
            <w:proofErr w:type="spellEnd"/>
            <w:r>
              <w:t xml:space="preserve"> robocze i </w:t>
            </w:r>
            <w:proofErr w:type="spellStart"/>
            <w:r>
              <w:t>półpiruety</w:t>
            </w:r>
            <w:proofErr w:type="spellEnd"/>
            <w:r>
              <w:t xml:space="preserve"> w stępie</w:t>
            </w:r>
          </w:p>
          <w:p w:rsidR="00DB741F" w:rsidRDefault="00DB741F" w:rsidP="00E91332">
            <w:r>
              <w:t>-chody boczne</w:t>
            </w:r>
          </w:p>
          <w:p w:rsidR="00DB741F" w:rsidRDefault="00DB741F" w:rsidP="00E91332">
            <w:pPr>
              <w:ind w:left="317"/>
            </w:pPr>
            <w:r>
              <w:t>-ustępowanie od łydki</w:t>
            </w:r>
          </w:p>
          <w:p w:rsidR="00DB741F" w:rsidRDefault="00DB741F" w:rsidP="00E91332">
            <w:pPr>
              <w:ind w:left="317"/>
            </w:pPr>
            <w:r>
              <w:t>-jazda w ustawieniu i łopatka w przód</w:t>
            </w:r>
          </w:p>
          <w:p w:rsidR="00DB741F" w:rsidRDefault="00DB741F" w:rsidP="00E91332">
            <w:pPr>
              <w:ind w:left="317"/>
            </w:pPr>
            <w:r>
              <w:t>-łopatka do wewnątrz</w:t>
            </w:r>
          </w:p>
          <w:p w:rsidR="00DB741F" w:rsidRDefault="00DB741F" w:rsidP="00E91332">
            <w:pPr>
              <w:ind w:left="317"/>
            </w:pPr>
            <w:r>
              <w:t xml:space="preserve">-trawers i </w:t>
            </w:r>
            <w:proofErr w:type="spellStart"/>
            <w:r>
              <w:t>renwers</w:t>
            </w:r>
            <w:proofErr w:type="spellEnd"/>
          </w:p>
          <w:p w:rsidR="00DB741F" w:rsidRDefault="00DB741F" w:rsidP="00E91332">
            <w:pPr>
              <w:ind w:left="317"/>
            </w:pPr>
            <w:r>
              <w:t>-ciągi</w:t>
            </w:r>
          </w:p>
          <w:p w:rsidR="00DB741F" w:rsidRPr="00241E9E" w:rsidRDefault="00DB741F" w:rsidP="00E91332">
            <w:r>
              <w:t>-zmiany nogi – zwykła i lotna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4</w:t>
            </w:r>
          </w:p>
        </w:tc>
        <w:tc>
          <w:tcPr>
            <w:tcW w:w="8788" w:type="dxa"/>
          </w:tcPr>
          <w:p w:rsidR="00DB741F" w:rsidRPr="00241E9E" w:rsidRDefault="00DB741F" w:rsidP="00E91332">
            <w:r>
              <w:t>Przepisy dyscypliny ujeżdżenia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241E9E" w:rsidRDefault="00DB741F" w:rsidP="00E91332">
            <w:pPr>
              <w:jc w:val="center"/>
            </w:pPr>
            <w:r>
              <w:t>5</w:t>
            </w:r>
          </w:p>
        </w:tc>
        <w:tc>
          <w:tcPr>
            <w:tcW w:w="8788" w:type="dxa"/>
          </w:tcPr>
          <w:p w:rsidR="00DB741F" w:rsidRDefault="00DB741F" w:rsidP="00E91332">
            <w:r>
              <w:t>Rodzaje konkursów:</w:t>
            </w:r>
          </w:p>
          <w:p w:rsidR="00DB741F" w:rsidRDefault="00DB741F" w:rsidP="00E91332">
            <w:r>
              <w:t>- konkursy dla młodych koni;</w:t>
            </w:r>
          </w:p>
          <w:p w:rsidR="00DB741F" w:rsidRPr="00241E9E" w:rsidRDefault="00DB741F" w:rsidP="00E91332">
            <w:r>
              <w:t>- konkursy dla zawodników.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6</w:t>
            </w:r>
          </w:p>
        </w:tc>
        <w:tc>
          <w:tcPr>
            <w:tcW w:w="8788" w:type="dxa"/>
            <w:vAlign w:val="center"/>
          </w:tcPr>
          <w:p w:rsidR="00DB741F" w:rsidRDefault="00DB741F" w:rsidP="00E91332">
            <w:r>
              <w:t>Programy dowolne:</w:t>
            </w:r>
          </w:p>
          <w:p w:rsidR="00DB741F" w:rsidRDefault="00DB741F" w:rsidP="00E91332">
            <w:r>
              <w:t>- warunki techniczne;</w:t>
            </w:r>
          </w:p>
          <w:p w:rsidR="00DB741F" w:rsidRPr="0002065C" w:rsidRDefault="00DB741F" w:rsidP="00E91332">
            <w:r>
              <w:t>- podstawy sędziowania.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Default="00DB741F" w:rsidP="00E91332">
            <w:pPr>
              <w:jc w:val="center"/>
            </w:pPr>
            <w:r>
              <w:t>7</w:t>
            </w:r>
          </w:p>
        </w:tc>
        <w:tc>
          <w:tcPr>
            <w:tcW w:w="8788" w:type="dxa"/>
            <w:vAlign w:val="center"/>
          </w:tcPr>
          <w:p w:rsidR="00DB741F" w:rsidRDefault="00DB741F" w:rsidP="00E91332">
            <w:r>
              <w:t>Oceny na czworoboku:</w:t>
            </w:r>
          </w:p>
          <w:p w:rsidR="00DB741F" w:rsidRDefault="00DB741F" w:rsidP="00E91332">
            <w:r>
              <w:t>- oceny dodatkowe;</w:t>
            </w:r>
          </w:p>
          <w:p w:rsidR="00DB741F" w:rsidRDefault="00DB741F" w:rsidP="00E91332">
            <w:r>
              <w:t>- technika opisywania ocen - komentarze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8</w:t>
            </w:r>
          </w:p>
        </w:tc>
        <w:tc>
          <w:tcPr>
            <w:tcW w:w="8788" w:type="dxa"/>
            <w:vAlign w:val="center"/>
          </w:tcPr>
          <w:p w:rsidR="00DB741F" w:rsidRDefault="00DB741F" w:rsidP="00E91332">
            <w:r>
              <w:t>Pełnienie funkcji sekretarza sędziego:</w:t>
            </w:r>
          </w:p>
          <w:p w:rsidR="00DB741F" w:rsidRDefault="00DB741F" w:rsidP="00E91332">
            <w:r>
              <w:t>- obowiązki sekretarza;</w:t>
            </w:r>
          </w:p>
          <w:p w:rsidR="00DB741F" w:rsidRPr="0002065C" w:rsidRDefault="00DB741F" w:rsidP="00E91332">
            <w:r>
              <w:t>- sposób wypełniania arkuszy sędziowskich.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9</w:t>
            </w:r>
          </w:p>
        </w:tc>
        <w:tc>
          <w:tcPr>
            <w:tcW w:w="8788" w:type="dxa"/>
            <w:vAlign w:val="center"/>
          </w:tcPr>
          <w:p w:rsidR="00DB741F" w:rsidRPr="0002065C" w:rsidRDefault="00DB741F" w:rsidP="00E91332">
            <w:r>
              <w:t>Sprzęt jeździecki i jego dopasowanie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10</w:t>
            </w:r>
          </w:p>
        </w:tc>
        <w:tc>
          <w:tcPr>
            <w:tcW w:w="8788" w:type="dxa"/>
            <w:vAlign w:val="center"/>
          </w:tcPr>
          <w:p w:rsidR="00DB741F" w:rsidRPr="0002065C" w:rsidRDefault="00DB741F" w:rsidP="00E91332">
            <w:r>
              <w:t>Rola komisarza i udział w Komisyjnym Przeglądzie Koni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11</w:t>
            </w:r>
          </w:p>
        </w:tc>
        <w:tc>
          <w:tcPr>
            <w:tcW w:w="8788" w:type="dxa"/>
            <w:vAlign w:val="center"/>
          </w:tcPr>
          <w:p w:rsidR="00DB741F" w:rsidRPr="0002065C" w:rsidRDefault="00DB741F" w:rsidP="00E91332">
            <w:r>
              <w:t>Pokazy audio i praktyczne sędziowanie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12</w:t>
            </w:r>
          </w:p>
        </w:tc>
        <w:tc>
          <w:tcPr>
            <w:tcW w:w="8788" w:type="dxa"/>
            <w:vAlign w:val="center"/>
          </w:tcPr>
          <w:p w:rsidR="00DB741F" w:rsidRPr="0002065C" w:rsidRDefault="00DB741F" w:rsidP="00E91332">
            <w:r>
              <w:t>Demonstracja i ćwiczenia na ujeżdżalni</w:t>
            </w:r>
          </w:p>
        </w:tc>
      </w:tr>
      <w:tr w:rsidR="00DB741F" w:rsidTr="00284926">
        <w:tc>
          <w:tcPr>
            <w:tcW w:w="534" w:type="dxa"/>
            <w:vAlign w:val="center"/>
          </w:tcPr>
          <w:p w:rsidR="00DB741F" w:rsidRPr="0002065C" w:rsidRDefault="00DB741F" w:rsidP="00E91332">
            <w:pPr>
              <w:jc w:val="center"/>
            </w:pPr>
            <w:r>
              <w:t>13</w:t>
            </w:r>
          </w:p>
        </w:tc>
        <w:tc>
          <w:tcPr>
            <w:tcW w:w="8788" w:type="dxa"/>
            <w:vAlign w:val="center"/>
          </w:tcPr>
          <w:p w:rsidR="00DB741F" w:rsidRPr="0002065C" w:rsidRDefault="00DB741F" w:rsidP="00E91332">
            <w:r>
              <w:t>Egzamin teoretyczny</w:t>
            </w:r>
          </w:p>
        </w:tc>
      </w:tr>
    </w:tbl>
    <w:p w:rsidR="00DB741F" w:rsidRDefault="009809C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58A61A" wp14:editId="35E91A19">
                <wp:simplePos x="0" y="0"/>
                <wp:positionH relativeFrom="column">
                  <wp:posOffset>1269365</wp:posOffset>
                </wp:positionH>
                <wp:positionV relativeFrom="paragraph">
                  <wp:posOffset>141605</wp:posOffset>
                </wp:positionV>
                <wp:extent cx="3795395" cy="928370"/>
                <wp:effectExtent l="13970" t="9525" r="10160" b="50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9283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585" w:rsidRPr="001F13A3" w:rsidRDefault="00392585" w:rsidP="001F13A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F13A3">
                              <w:rPr>
                                <w:sz w:val="28"/>
                              </w:rPr>
                              <w:t>Uwaga,</w:t>
                            </w:r>
                            <w:r w:rsidR="0094191A">
                              <w:rPr>
                                <w:sz w:val="28"/>
                              </w:rPr>
                              <w:t xml:space="preserve"> w piątek </w:t>
                            </w:r>
                            <w:r w:rsidRPr="001F13A3">
                              <w:rPr>
                                <w:sz w:val="28"/>
                              </w:rPr>
                              <w:t xml:space="preserve"> istnieje możliwość „zamówienia” obiadu w cenie </w:t>
                            </w:r>
                            <w:r w:rsidR="0094191A">
                              <w:rPr>
                                <w:sz w:val="28"/>
                              </w:rPr>
                              <w:t xml:space="preserve">ok. </w:t>
                            </w:r>
                            <w:r w:rsidRPr="001F13A3">
                              <w:rPr>
                                <w:sz w:val="28"/>
                              </w:rPr>
                              <w:t>20zł.</w:t>
                            </w:r>
                          </w:p>
                          <w:p w:rsidR="00392585" w:rsidRPr="001F13A3" w:rsidRDefault="0094191A" w:rsidP="001F13A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Zamówienie należy złożyć u prowadzącego, do godziny 11:00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A61A" id="Text Box 5" o:spid="_x0000_s1027" type="#_x0000_t202" style="position:absolute;margin-left:99.95pt;margin-top:11.15pt;width:298.85pt;height:7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" fillcolor="#c6d9f1 [671]">
                <v:textbox>
                  <w:txbxContent>
                    <w:p w:rsidR="00392585" w:rsidRPr="001F13A3" w:rsidRDefault="00392585" w:rsidP="001F13A3">
                      <w:pPr>
                        <w:jc w:val="center"/>
                        <w:rPr>
                          <w:sz w:val="28"/>
                        </w:rPr>
                      </w:pPr>
                      <w:r w:rsidRPr="001F13A3">
                        <w:rPr>
                          <w:sz w:val="28"/>
                        </w:rPr>
                        <w:t>Uwaga,</w:t>
                      </w:r>
                      <w:r w:rsidR="0094191A">
                        <w:rPr>
                          <w:sz w:val="28"/>
                        </w:rPr>
                        <w:t xml:space="preserve"> w piątek </w:t>
                      </w:r>
                      <w:r w:rsidRPr="001F13A3">
                        <w:rPr>
                          <w:sz w:val="28"/>
                        </w:rPr>
                        <w:t xml:space="preserve"> istnieje możliwość „zamówienia” obiadu w cenie </w:t>
                      </w:r>
                      <w:r w:rsidR="0094191A">
                        <w:rPr>
                          <w:sz w:val="28"/>
                        </w:rPr>
                        <w:t xml:space="preserve">ok. </w:t>
                      </w:r>
                      <w:r w:rsidRPr="001F13A3">
                        <w:rPr>
                          <w:sz w:val="28"/>
                        </w:rPr>
                        <w:t>20zł.</w:t>
                      </w:r>
                    </w:p>
                    <w:p w:rsidR="00392585" w:rsidRPr="001F13A3" w:rsidRDefault="0094191A" w:rsidP="001F13A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Zamówienie należy złożyć u prowadzącego, do godziny 11:00</w:t>
                      </w:r>
                    </w:p>
                  </w:txbxContent>
                </v:textbox>
              </v:shape>
            </w:pict>
          </mc:Fallback>
        </mc:AlternateContent>
      </w:r>
    </w:p>
    <w:p w:rsidR="00F65B6C" w:rsidRDefault="00F65B6C" w:rsidP="00F65B6C"/>
    <w:p w:rsidR="009809CA" w:rsidRDefault="009809CA" w:rsidP="00F65B6C"/>
    <w:p w:rsidR="009809CA" w:rsidRDefault="009809CA" w:rsidP="00F65B6C"/>
    <w:p w:rsidR="009809CA" w:rsidRDefault="009809CA" w:rsidP="00F65B6C"/>
    <w:p w:rsidR="009809CA" w:rsidRDefault="009809CA" w:rsidP="00F65B6C"/>
    <w:p w:rsidR="009809CA" w:rsidRPr="00805BDB" w:rsidRDefault="009809CA" w:rsidP="009809C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9809CA" w:rsidRPr="00805BDB" w:rsidRDefault="009809CA" w:rsidP="009809C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9809CA" w:rsidRPr="00805BDB" w:rsidRDefault="009809CA" w:rsidP="009809CA">
      <w:pPr>
        <w:autoSpaceDE w:val="0"/>
        <w:autoSpaceDN w:val="0"/>
        <w:adjustRightInd w:val="0"/>
        <w:rPr>
          <w:b/>
          <w:bCs/>
          <w:iCs/>
          <w:sz w:val="12"/>
          <w:szCs w:val="12"/>
        </w:rPr>
      </w:pPr>
    </w:p>
    <w:p w:rsidR="009809CA" w:rsidRPr="00E1517C" w:rsidRDefault="009809CA" w:rsidP="009809C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 w:rsidRPr="00E1517C">
        <w:rPr>
          <w:b/>
          <w:bCs/>
          <w:iCs/>
          <w:sz w:val="32"/>
          <w:szCs w:val="32"/>
        </w:rPr>
        <w:t>WNIOSEK</w:t>
      </w:r>
    </w:p>
    <w:p w:rsidR="009809CA" w:rsidRPr="00E1517C" w:rsidRDefault="009809CA" w:rsidP="009809CA">
      <w:pPr>
        <w:autoSpaceDE w:val="0"/>
        <w:autoSpaceDN w:val="0"/>
        <w:adjustRightInd w:val="0"/>
        <w:jc w:val="center"/>
        <w:rPr>
          <w:b/>
          <w:bCs/>
          <w:i/>
          <w:iCs/>
          <w:sz w:val="8"/>
          <w:szCs w:val="8"/>
        </w:rPr>
      </w:pPr>
    </w:p>
    <w:p w:rsidR="009809CA" w:rsidRPr="00E1517C" w:rsidRDefault="009809CA" w:rsidP="009809CA">
      <w:pPr>
        <w:autoSpaceDE w:val="0"/>
        <w:autoSpaceDN w:val="0"/>
        <w:adjustRightInd w:val="0"/>
        <w:rPr>
          <w:b/>
          <w:sz w:val="22"/>
          <w:szCs w:val="22"/>
        </w:rPr>
      </w:pPr>
      <w:r w:rsidRPr="00E1517C">
        <w:rPr>
          <w:b/>
          <w:sz w:val="22"/>
          <w:szCs w:val="22"/>
        </w:rPr>
        <w:t xml:space="preserve">O nadanie licencji Polskiego Związku Jeździeckiego uprawniającej do pełnienia oficjalnych funkcji  </w:t>
      </w:r>
      <w:r w:rsidRPr="005D5CD1">
        <w:rPr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4" w:name="Tekst26"/>
      <w:r w:rsidRPr="005D5CD1">
        <w:rPr>
          <w:sz w:val="22"/>
          <w:szCs w:val="22"/>
        </w:rPr>
        <w:instrText xml:space="preserve"> FORMTEXT </w:instrText>
      </w:r>
      <w:r w:rsidRPr="005D5CD1">
        <w:rPr>
          <w:sz w:val="22"/>
          <w:szCs w:val="22"/>
        </w:rPr>
      </w:r>
      <w:r w:rsidRPr="005D5CD1">
        <w:rPr>
          <w:sz w:val="22"/>
          <w:szCs w:val="22"/>
        </w:rPr>
        <w:fldChar w:fldCharType="separate"/>
      </w:r>
      <w:r w:rsidRPr="005D5CD1">
        <w:rPr>
          <w:noProof/>
          <w:sz w:val="22"/>
          <w:szCs w:val="22"/>
        </w:rPr>
        <w:t xml:space="preserve">np. sędziego  .……  </w:t>
      </w:r>
      <w:r w:rsidRPr="005D5CD1">
        <w:rPr>
          <w:noProof/>
          <w:sz w:val="22"/>
          <w:szCs w:val="22"/>
        </w:rPr>
        <w:t> </w:t>
      </w:r>
      <w:r w:rsidRPr="005D5CD1">
        <w:rPr>
          <w:noProof/>
          <w:sz w:val="22"/>
          <w:szCs w:val="22"/>
        </w:rPr>
        <w:t> </w:t>
      </w:r>
      <w:r w:rsidRPr="005D5CD1">
        <w:rPr>
          <w:noProof/>
          <w:sz w:val="22"/>
          <w:szCs w:val="22"/>
        </w:rPr>
        <w:t> </w:t>
      </w:r>
      <w:r w:rsidRPr="005D5CD1">
        <w:rPr>
          <w:noProof/>
          <w:sz w:val="22"/>
          <w:szCs w:val="22"/>
        </w:rPr>
        <w:t> </w:t>
      </w:r>
      <w:r w:rsidRPr="005D5CD1">
        <w:rPr>
          <w:sz w:val="22"/>
          <w:szCs w:val="22"/>
        </w:rPr>
        <w:fldChar w:fldCharType="end"/>
      </w:r>
      <w:bookmarkEnd w:id="4"/>
      <w:r w:rsidRPr="00E1517C">
        <w:rPr>
          <w:b/>
          <w:sz w:val="22"/>
          <w:szCs w:val="22"/>
        </w:rPr>
        <w:t xml:space="preserve"> podczas zawodów jeździeckich.</w:t>
      </w:r>
    </w:p>
    <w:p w:rsidR="009809CA" w:rsidRPr="00E1517C" w:rsidRDefault="009809CA" w:rsidP="009809CA">
      <w:pPr>
        <w:autoSpaceDE w:val="0"/>
        <w:autoSpaceDN w:val="0"/>
        <w:adjustRightInd w:val="0"/>
        <w:rPr>
          <w:sz w:val="12"/>
          <w:szCs w:val="12"/>
        </w:rPr>
      </w:pPr>
    </w:p>
    <w:p w:rsidR="009809CA" w:rsidRPr="00E1517C" w:rsidRDefault="009809CA" w:rsidP="009809C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1517C">
        <w:rPr>
          <w:b/>
          <w:bCs/>
          <w:sz w:val="20"/>
          <w:szCs w:val="20"/>
        </w:rPr>
        <w:t xml:space="preserve">Posiadam uprawnienia: </w:t>
      </w:r>
      <w:r w:rsidRPr="00E1517C">
        <w:rPr>
          <w:rFonts w:ascii="Arial" w:hAnsi="Arial" w:cs="Arial"/>
          <w:sz w:val="20"/>
          <w:szCs w:val="20"/>
        </w:rPr>
        <w:tab/>
      </w:r>
      <w:r w:rsidRPr="00E1517C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3951"/>
        <w:gridCol w:w="2861"/>
      </w:tblGrid>
      <w:tr w:rsidR="009809CA" w:rsidRPr="00E1517C" w:rsidTr="004D43FE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9CA" w:rsidRPr="00E1517C" w:rsidRDefault="009809CA" w:rsidP="004D43F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1. Poziom uprawnień 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    (jedna opcja do wyboru)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:rsidR="009809CA" w:rsidRPr="00E1517C" w:rsidRDefault="009809CA" w:rsidP="004D43F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2.Typ uprawnień 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517C">
              <w:rPr>
                <w:b/>
                <w:bCs/>
                <w:sz w:val="20"/>
                <w:szCs w:val="20"/>
              </w:rPr>
              <w:t xml:space="preserve">    (jedna opcja do wyboru)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9809CA" w:rsidRPr="00E1517C" w:rsidRDefault="009809CA" w:rsidP="004D43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17C">
              <w:rPr>
                <w:b/>
                <w:sz w:val="20"/>
                <w:szCs w:val="20"/>
              </w:rPr>
              <w:t xml:space="preserve">3. Dyscyplina 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17C">
              <w:rPr>
                <w:b/>
                <w:sz w:val="20"/>
                <w:szCs w:val="20"/>
              </w:rPr>
              <w:t xml:space="preserve">   </w:t>
            </w:r>
            <w:r w:rsidRPr="00E1517C">
              <w:rPr>
                <w:b/>
                <w:bCs/>
                <w:sz w:val="20"/>
                <w:szCs w:val="20"/>
              </w:rPr>
              <w:t>(jedna opcja do wyboru)</w:t>
            </w:r>
          </w:p>
        </w:tc>
      </w:tr>
      <w:tr w:rsidR="009809CA" w:rsidRPr="00E1517C" w:rsidTr="004D43FE"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</w:tcPr>
          <w:p w:rsidR="009809CA" w:rsidRPr="00E1517C" w:rsidRDefault="009809CA" w:rsidP="004D43FE">
            <w:pPr>
              <w:autoSpaceDE w:val="0"/>
              <w:autoSpaceDN w:val="0"/>
              <w:adjustRightInd w:val="0"/>
              <w:spacing w:before="120" w:line="360" w:lineRule="auto"/>
              <w:rPr>
                <w:sz w:val="12"/>
                <w:szCs w:val="12"/>
              </w:rPr>
            </w:pP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before="120" w:line="360" w:lineRule="auto"/>
              <w:rPr>
                <w:b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</w:t>
            </w:r>
            <w:r w:rsidRPr="00E1517C">
              <w:rPr>
                <w:b/>
                <w:sz w:val="20"/>
                <w:szCs w:val="20"/>
              </w:rPr>
              <w:t>KRAJOWE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before="120"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</w:t>
            </w:r>
            <w:r w:rsidRPr="00E1517C">
              <w:rPr>
                <w:b/>
                <w:sz w:val="20"/>
                <w:szCs w:val="20"/>
              </w:rPr>
              <w:t>FEI</w:t>
            </w:r>
            <w:r w:rsidRPr="00E1517C"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</w:tcPr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Sędziego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noProof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</w:t>
            </w:r>
            <w:r w:rsidRPr="00E1517C">
              <w:rPr>
                <w:noProof/>
                <w:sz w:val="20"/>
                <w:szCs w:val="20"/>
              </w:rPr>
              <w:t>Delegata Technicznego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Kandydata na Delegata Technicznego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noProof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</w:t>
            </w:r>
            <w:r w:rsidRPr="00E1517C">
              <w:rPr>
                <w:noProof/>
                <w:sz w:val="20"/>
                <w:szCs w:val="20"/>
              </w:rPr>
              <w:t>Gospodarza Toru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</w:t>
            </w:r>
            <w:r w:rsidRPr="00E1517C">
              <w:rPr>
                <w:noProof/>
                <w:sz w:val="20"/>
                <w:szCs w:val="20"/>
              </w:rPr>
              <w:t>Kandydata na Gospodarza Toru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Ujeżdżenie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Skoki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WKKW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Powożenie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Woltyżerka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Rajdy</w:t>
            </w:r>
          </w:p>
          <w:p w:rsidR="009809CA" w:rsidRPr="00E1517C" w:rsidRDefault="009809CA" w:rsidP="004D43FE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E1517C"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/>
                  <w:statusText w:type="text" w:val="x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17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E1517C">
              <w:rPr>
                <w:sz w:val="20"/>
                <w:szCs w:val="20"/>
              </w:rPr>
              <w:fldChar w:fldCharType="end"/>
            </w:r>
            <w:r w:rsidRPr="00E1517C">
              <w:rPr>
                <w:sz w:val="20"/>
                <w:szCs w:val="20"/>
              </w:rPr>
              <w:t xml:space="preserve"> </w:t>
            </w:r>
            <w:proofErr w:type="spellStart"/>
            <w:r w:rsidRPr="00E1517C">
              <w:rPr>
                <w:sz w:val="20"/>
                <w:szCs w:val="20"/>
              </w:rPr>
              <w:t>Reining</w:t>
            </w:r>
            <w:proofErr w:type="spellEnd"/>
          </w:p>
        </w:tc>
      </w:tr>
    </w:tbl>
    <w:p w:rsidR="009809CA" w:rsidRPr="00E1517C" w:rsidRDefault="009809CA" w:rsidP="009809CA">
      <w:pPr>
        <w:rPr>
          <w:b/>
          <w:bCs/>
          <w:sz w:val="20"/>
          <w:szCs w:val="20"/>
        </w:rPr>
      </w:pPr>
    </w:p>
    <w:p w:rsidR="009809CA" w:rsidRPr="00E1517C" w:rsidRDefault="009809CA" w:rsidP="009809CA">
      <w:pPr>
        <w:rPr>
          <w:sz w:val="20"/>
          <w:szCs w:val="20"/>
        </w:rPr>
      </w:pPr>
      <w:r w:rsidRPr="00E1517C">
        <w:rPr>
          <w:sz w:val="20"/>
          <w:szCs w:val="20"/>
        </w:rPr>
        <w:t xml:space="preserve">Informuję, że zdałem(łam) egzamin kończący kurs podstawowy / seminarium licencyjne:   </w:t>
      </w:r>
      <w:r w:rsidRPr="00E1517C">
        <w:rPr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bookmarkStart w:id="5" w:name="Tekst36"/>
      <w:r w:rsidRPr="00E1517C">
        <w:rPr>
          <w:sz w:val="20"/>
          <w:szCs w:val="20"/>
        </w:rPr>
        <w:instrText xml:space="preserve"> FORMTEXT </w:instrText>
      </w:r>
      <w:r w:rsidRPr="00E1517C">
        <w:rPr>
          <w:sz w:val="20"/>
          <w:szCs w:val="20"/>
        </w:rPr>
      </w:r>
      <w:r w:rsidRPr="00E1517C">
        <w:rPr>
          <w:sz w:val="20"/>
          <w:szCs w:val="20"/>
        </w:rPr>
        <w:fldChar w:fldCharType="separate"/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 </w:t>
      </w:r>
      <w:r w:rsidRPr="00E1517C">
        <w:rPr>
          <w:sz w:val="20"/>
          <w:szCs w:val="20"/>
        </w:rPr>
        <w:fldChar w:fldCharType="end"/>
      </w:r>
      <w:bookmarkEnd w:id="5"/>
    </w:p>
    <w:p w:rsidR="009809CA" w:rsidRPr="00E1517C" w:rsidRDefault="009809CA" w:rsidP="009809CA">
      <w:pPr>
        <w:ind w:left="7080"/>
        <w:rPr>
          <w:sz w:val="18"/>
          <w:szCs w:val="18"/>
        </w:rPr>
      </w:pPr>
      <w:r>
        <w:rPr>
          <w:sz w:val="20"/>
          <w:szCs w:val="20"/>
        </w:rPr>
        <w:t xml:space="preserve">    </w:t>
      </w:r>
      <w:r w:rsidRPr="00E1517C">
        <w:rPr>
          <w:sz w:val="20"/>
          <w:szCs w:val="20"/>
        </w:rPr>
        <w:t xml:space="preserve"> </w:t>
      </w:r>
      <w:r w:rsidRPr="00E1517C">
        <w:rPr>
          <w:sz w:val="18"/>
          <w:szCs w:val="18"/>
        </w:rPr>
        <w:t>Miejsce i data kursu</w:t>
      </w:r>
    </w:p>
    <w:p w:rsidR="009809CA" w:rsidRPr="00E1517C" w:rsidRDefault="009809CA" w:rsidP="009809CA">
      <w:pPr>
        <w:autoSpaceDE w:val="0"/>
        <w:autoSpaceDN w:val="0"/>
        <w:adjustRightInd w:val="0"/>
        <w:rPr>
          <w:sz w:val="20"/>
          <w:szCs w:val="20"/>
        </w:rPr>
      </w:pPr>
      <w:r w:rsidRPr="00E1517C">
        <w:rPr>
          <w:b/>
          <w:sz w:val="20"/>
          <w:szCs w:val="20"/>
          <w:vertAlign w:val="superscript"/>
        </w:rPr>
        <w:t>1)</w:t>
      </w:r>
      <w:r w:rsidRPr="00E1517C">
        <w:rPr>
          <w:sz w:val="20"/>
          <w:szCs w:val="20"/>
        </w:rPr>
        <w:t xml:space="preserve"> figurowanie na aktualnej liście sędziów / DT / GT  FEI w danej dyscyplinie</w:t>
      </w:r>
    </w:p>
    <w:p w:rsidR="009809CA" w:rsidRPr="00E1517C" w:rsidRDefault="009809CA" w:rsidP="009809CA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:rsidR="009809CA" w:rsidRPr="00E1517C" w:rsidRDefault="009809CA" w:rsidP="009809CA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:rsidR="009809CA" w:rsidRPr="006E2E67" w:rsidRDefault="009809CA" w:rsidP="009809CA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u w:val="single"/>
        </w:rPr>
      </w:pPr>
      <w:r w:rsidRPr="006E2E67">
        <w:rPr>
          <w:b/>
          <w:bCs/>
          <w:i/>
          <w:iCs/>
          <w:sz w:val="26"/>
          <w:szCs w:val="26"/>
          <w:u w:val="single"/>
        </w:rPr>
        <w:t>OŚWIADCZENIE</w:t>
      </w:r>
    </w:p>
    <w:p w:rsidR="009809CA" w:rsidRDefault="009809CA" w:rsidP="009809CA">
      <w:pPr>
        <w:autoSpaceDE w:val="0"/>
        <w:autoSpaceDN w:val="0"/>
        <w:adjustRightInd w:val="0"/>
        <w:rPr>
          <w:sz w:val="22"/>
          <w:szCs w:val="22"/>
        </w:rPr>
      </w:pPr>
      <w:r w:rsidRPr="007D46CF">
        <w:rPr>
          <w:sz w:val="22"/>
          <w:szCs w:val="22"/>
        </w:rPr>
        <w:t xml:space="preserve">Oświadczam, że: </w:t>
      </w:r>
    </w:p>
    <w:p w:rsidR="009809CA" w:rsidRPr="007A654C" w:rsidRDefault="009809CA" w:rsidP="009809CA">
      <w:pPr>
        <w:autoSpaceDE w:val="0"/>
        <w:autoSpaceDN w:val="0"/>
        <w:adjustRightInd w:val="0"/>
        <w:rPr>
          <w:sz w:val="8"/>
          <w:szCs w:val="8"/>
        </w:rPr>
      </w:pPr>
    </w:p>
    <w:p w:rsidR="009809CA" w:rsidRPr="00E1517C" w:rsidRDefault="009809CA" w:rsidP="009809CA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E1517C">
        <w:rPr>
          <w:sz w:val="20"/>
          <w:szCs w:val="20"/>
        </w:rPr>
        <w:t>mam pełną zdolność do czynności prawnych i korzystania z praw publicznych;</w:t>
      </w:r>
    </w:p>
    <w:p w:rsidR="009809CA" w:rsidRPr="00E1517C" w:rsidRDefault="009809CA" w:rsidP="009809CA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5D5CD1">
        <w:rPr>
          <w:b/>
          <w:sz w:val="20"/>
          <w:szCs w:val="20"/>
        </w:rPr>
        <w:t>posiadam*</w:t>
      </w:r>
      <w:r w:rsidRPr="00E1517C">
        <w:rPr>
          <w:sz w:val="20"/>
          <w:szCs w:val="20"/>
        </w:rPr>
        <w:t xml:space="preserve"> </w:t>
      </w:r>
      <w:r w:rsidRPr="00E1517C">
        <w:rPr>
          <w:sz w:val="20"/>
          <w:szCs w:val="20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E1517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1517C">
        <w:rPr>
          <w:sz w:val="20"/>
          <w:szCs w:val="20"/>
        </w:rPr>
        <w:fldChar w:fldCharType="end"/>
      </w:r>
      <w:r w:rsidRPr="00E1517C">
        <w:rPr>
          <w:sz w:val="20"/>
          <w:szCs w:val="20"/>
        </w:rPr>
        <w:t xml:space="preserve"> odznakę jeździecką  </w:t>
      </w:r>
      <w:r w:rsidRPr="00E1517C">
        <w:rPr>
          <w:sz w:val="20"/>
          <w:szCs w:val="20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E1517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1517C">
        <w:rPr>
          <w:sz w:val="20"/>
          <w:szCs w:val="20"/>
        </w:rPr>
        <w:fldChar w:fldCharType="end"/>
      </w:r>
      <w:r w:rsidRPr="00E1517C">
        <w:rPr>
          <w:sz w:val="20"/>
          <w:szCs w:val="20"/>
        </w:rPr>
        <w:t xml:space="preserve"> klasę sportową  </w:t>
      </w:r>
      <w:r w:rsidRPr="00E1517C">
        <w:rPr>
          <w:sz w:val="20"/>
          <w:szCs w:val="20"/>
        </w:rPr>
        <w:fldChar w:fldCharType="begin">
          <w:ffData>
            <w:name w:val="Wybór2"/>
            <w:enabled/>
            <w:calcOnExit/>
            <w:statusText w:type="text" w:val="x"/>
            <w:checkBox>
              <w:sizeAuto/>
              <w:default w:val="0"/>
              <w:checked w:val="0"/>
            </w:checkBox>
          </w:ffData>
        </w:fldChar>
      </w:r>
      <w:r w:rsidRPr="00E1517C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E1517C">
        <w:rPr>
          <w:sz w:val="20"/>
          <w:szCs w:val="20"/>
        </w:rPr>
        <w:fldChar w:fldCharType="end"/>
      </w:r>
      <w:r w:rsidRPr="00E1517C">
        <w:rPr>
          <w:sz w:val="20"/>
          <w:szCs w:val="20"/>
        </w:rPr>
        <w:t xml:space="preserve"> uprawnienia szkoleniowe: </w:t>
      </w:r>
      <w:r w:rsidRPr="00E1517C">
        <w:rPr>
          <w:sz w:val="20"/>
          <w:szCs w:val="20"/>
        </w:rPr>
        <w:fldChar w:fldCharType="begin">
          <w:ffData>
            <w:name w:val="Tekst36"/>
            <w:enabled/>
            <w:calcOnExit w:val="0"/>
            <w:textInput/>
          </w:ffData>
        </w:fldChar>
      </w:r>
      <w:r w:rsidRPr="00E1517C">
        <w:rPr>
          <w:sz w:val="20"/>
          <w:szCs w:val="20"/>
        </w:rPr>
        <w:instrText xml:space="preserve"> FORMTEXT </w:instrText>
      </w:r>
      <w:r w:rsidRPr="00E1517C">
        <w:rPr>
          <w:sz w:val="20"/>
          <w:szCs w:val="20"/>
        </w:rPr>
      </w:r>
      <w:r w:rsidRPr="00E1517C">
        <w:rPr>
          <w:sz w:val="20"/>
          <w:szCs w:val="20"/>
        </w:rPr>
        <w:fldChar w:fldCharType="separate"/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jakie</w:t>
      </w:r>
      <w:r w:rsidRPr="00E1517C">
        <w:rPr>
          <w:noProof/>
          <w:sz w:val="20"/>
          <w:szCs w:val="20"/>
        </w:rPr>
        <w:t> </w:t>
      </w:r>
      <w:r w:rsidRPr="00E1517C">
        <w:rPr>
          <w:noProof/>
          <w:sz w:val="20"/>
          <w:szCs w:val="20"/>
        </w:rPr>
        <w:t> </w:t>
      </w:r>
      <w:r w:rsidRPr="00E1517C">
        <w:rPr>
          <w:sz w:val="20"/>
          <w:szCs w:val="20"/>
        </w:rPr>
        <w:fldChar w:fldCharType="end"/>
      </w:r>
    </w:p>
    <w:p w:rsidR="009809CA" w:rsidRPr="00E1517C" w:rsidRDefault="009809CA" w:rsidP="009809CA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sz w:val="20"/>
          <w:szCs w:val="20"/>
        </w:rPr>
      </w:pPr>
      <w:r w:rsidRPr="00E1517C">
        <w:rPr>
          <w:sz w:val="20"/>
          <w:szCs w:val="20"/>
        </w:rPr>
        <w:t>zobowiązuję się do przestrzegania postanowień statutu i regulaminów Polskiego Związku Jeździeckiego oraz Międzynarodowej Federacji Jeździeckiej (FEI).</w:t>
      </w:r>
    </w:p>
    <w:p w:rsidR="009809CA" w:rsidRPr="00E1517C" w:rsidRDefault="009809CA" w:rsidP="009809CA">
      <w:pPr>
        <w:pStyle w:val="Bezodstpw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E1517C">
        <w:rPr>
          <w:sz w:val="20"/>
          <w:szCs w:val="20"/>
        </w:rPr>
        <w:t xml:space="preserve">Oświadczam, że wyrażam zgodę na przetwarzanie moich danych osobowych w zakresie statutowego działania Polskiego Związku Jeździeckiego, zgodnie z ustawą z dnia 29 sierpnia 1997 roku o ochronie danych osobowych ( Dz. U. z 2002r. Nr 101, poz. 926 z </w:t>
      </w:r>
      <w:proofErr w:type="spellStart"/>
      <w:r w:rsidRPr="00E1517C">
        <w:rPr>
          <w:sz w:val="20"/>
          <w:szCs w:val="20"/>
        </w:rPr>
        <w:t>późn</w:t>
      </w:r>
      <w:proofErr w:type="spellEnd"/>
      <w:r w:rsidRPr="00E1517C">
        <w:rPr>
          <w:sz w:val="20"/>
          <w:szCs w:val="20"/>
        </w:rPr>
        <w:t>. zm.). Mam prawo do wglądu i poprawiania przedmiotowych danych które udostępniono.</w:t>
      </w:r>
    </w:p>
    <w:p w:rsidR="009809CA" w:rsidRPr="00E1517C" w:rsidRDefault="009809CA" w:rsidP="009809CA">
      <w:pPr>
        <w:pStyle w:val="Bezodstpw"/>
        <w:ind w:left="680"/>
        <w:jc w:val="both"/>
        <w:rPr>
          <w:sz w:val="12"/>
          <w:szCs w:val="12"/>
        </w:rPr>
      </w:pPr>
    </w:p>
    <w:p w:rsidR="009809CA" w:rsidRPr="00E1517C" w:rsidRDefault="009809CA" w:rsidP="009809CA">
      <w:pPr>
        <w:pStyle w:val="Bezodstpw"/>
        <w:ind w:left="284"/>
        <w:jc w:val="both"/>
        <w:rPr>
          <w:sz w:val="20"/>
          <w:szCs w:val="20"/>
        </w:rPr>
      </w:pPr>
      <w:r w:rsidRPr="00E1517C">
        <w:rPr>
          <w:sz w:val="20"/>
          <w:szCs w:val="20"/>
        </w:rPr>
        <w:t>Oświadczam, że wyrażam zgodę na przetwarzanie moich danych osobowych przez Polski Związek Jeździecki i jego partnerów biznesowych w celach marketingowych oraz na otrzymywanie od Polskiego Związku Jeździeckiego i jego partnerów biznesowych informacji reklamowych i materiałów promocyjnych na podany przeze mnie adres do korespondencji oraz adres e-mail. Dane nie będą udostępniane podmiotom innym, niż upoważnione na podstawie przepisów prawa. Mam prawo do wglądu i poprawiania przedmiotowych danych które udostępniono.</w:t>
      </w:r>
    </w:p>
    <w:p w:rsidR="009809CA" w:rsidRPr="00E1517C" w:rsidRDefault="009809CA" w:rsidP="009809CA">
      <w:pPr>
        <w:ind w:firstLine="567"/>
        <w:rPr>
          <w:iCs/>
          <w:sz w:val="12"/>
          <w:szCs w:val="12"/>
        </w:rPr>
      </w:pPr>
    </w:p>
    <w:p w:rsidR="009809CA" w:rsidRPr="00A70BD9" w:rsidRDefault="009809CA" w:rsidP="009809CA">
      <w:pPr>
        <w:autoSpaceDE w:val="0"/>
        <w:autoSpaceDN w:val="0"/>
        <w:adjustRightInd w:val="0"/>
        <w:rPr>
          <w:b/>
          <w:sz w:val="12"/>
          <w:szCs w:val="12"/>
          <w:u w:val="single"/>
        </w:rPr>
      </w:pPr>
    </w:p>
    <w:p w:rsidR="009809CA" w:rsidRPr="00E1517C" w:rsidRDefault="009809CA" w:rsidP="009809CA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E1517C">
        <w:rPr>
          <w:b/>
          <w:sz w:val="20"/>
          <w:szCs w:val="20"/>
          <w:u w:val="single"/>
        </w:rPr>
        <w:t>Do wniosku załączam:</w:t>
      </w:r>
    </w:p>
    <w:p w:rsidR="009809CA" w:rsidRPr="007A654C" w:rsidRDefault="009809CA" w:rsidP="009809CA">
      <w:pPr>
        <w:autoSpaceDE w:val="0"/>
        <w:autoSpaceDN w:val="0"/>
        <w:adjustRightInd w:val="0"/>
        <w:rPr>
          <w:b/>
          <w:sz w:val="8"/>
          <w:szCs w:val="8"/>
          <w:u w:val="single"/>
        </w:rPr>
      </w:pPr>
    </w:p>
    <w:p w:rsidR="009809CA" w:rsidRPr="00E1517C" w:rsidRDefault="009809CA" w:rsidP="009809CA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ind w:left="340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E1517C">
        <w:rPr>
          <w:sz w:val="20"/>
          <w:szCs w:val="20"/>
        </w:rPr>
        <w:t xml:space="preserve">Kopię świadectwa ukończenia szkoły średniej (dotyczy osób które po raz pierwszy uzyskały uprawnienia z zakresu   </w:t>
      </w:r>
    </w:p>
    <w:p w:rsidR="009809CA" w:rsidRPr="00E1517C" w:rsidRDefault="009809CA" w:rsidP="009809CA">
      <w:pPr>
        <w:tabs>
          <w:tab w:val="left" w:pos="180"/>
        </w:tabs>
        <w:autoSpaceDE w:val="0"/>
        <w:autoSpaceDN w:val="0"/>
        <w:adjustRightInd w:val="0"/>
        <w:rPr>
          <w:sz w:val="20"/>
          <w:szCs w:val="20"/>
        </w:rPr>
      </w:pPr>
      <w:r w:rsidRPr="00E1517C">
        <w:rPr>
          <w:sz w:val="20"/>
          <w:szCs w:val="20"/>
        </w:rPr>
        <w:t xml:space="preserve">    osób oficjalnych)</w:t>
      </w:r>
    </w:p>
    <w:p w:rsidR="009809CA" w:rsidRPr="00E1517C" w:rsidRDefault="009809CA" w:rsidP="009809CA">
      <w:pPr>
        <w:numPr>
          <w:ilvl w:val="0"/>
          <w:numId w:val="9"/>
        </w:numPr>
        <w:tabs>
          <w:tab w:val="clear" w:pos="720"/>
          <w:tab w:val="num" w:pos="0"/>
          <w:tab w:val="left" w:pos="180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E1517C">
        <w:rPr>
          <w:sz w:val="20"/>
          <w:szCs w:val="20"/>
        </w:rPr>
        <w:t xml:space="preserve"> Kserokopię dowodu wniesienia opłaty licencyjnej zgodnie z aktualnym cennikiem PZJ na konto PZJ </w:t>
      </w:r>
    </w:p>
    <w:p w:rsidR="009809CA" w:rsidRPr="00E1517C" w:rsidRDefault="009809CA" w:rsidP="009809CA">
      <w:pPr>
        <w:tabs>
          <w:tab w:val="left" w:pos="18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E1517C">
        <w:rPr>
          <w:sz w:val="20"/>
          <w:szCs w:val="20"/>
        </w:rPr>
        <w:tab/>
        <w:t xml:space="preserve"> nr </w:t>
      </w:r>
      <w:r w:rsidRPr="00E1517C">
        <w:rPr>
          <w:b/>
          <w:sz w:val="20"/>
          <w:szCs w:val="20"/>
        </w:rPr>
        <w:t>37 1160 2202 0000 0000 4078 8638</w:t>
      </w:r>
    </w:p>
    <w:p w:rsidR="009809CA" w:rsidRPr="00E1517C" w:rsidRDefault="009809CA" w:rsidP="009809CA">
      <w:pPr>
        <w:numPr>
          <w:ilvl w:val="0"/>
          <w:numId w:val="9"/>
        </w:numPr>
        <w:tabs>
          <w:tab w:val="left" w:pos="180"/>
        </w:tabs>
        <w:autoSpaceDE w:val="0"/>
        <w:autoSpaceDN w:val="0"/>
        <w:adjustRightInd w:val="0"/>
        <w:ind w:left="340"/>
        <w:rPr>
          <w:sz w:val="20"/>
          <w:szCs w:val="20"/>
        </w:rPr>
      </w:pPr>
      <w:r w:rsidRPr="00E1517C">
        <w:rPr>
          <w:sz w:val="20"/>
          <w:szCs w:val="20"/>
        </w:rPr>
        <w:t>Dokumenty potwierdzające ilość pełnionych oficjalnie funkcji/praktyk na zawodach (jeśli wymagane)</w:t>
      </w:r>
    </w:p>
    <w:p w:rsidR="009809CA" w:rsidRPr="00E1517C" w:rsidRDefault="009809CA" w:rsidP="009809CA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9809CA" w:rsidRPr="005D5CD1" w:rsidRDefault="009809CA" w:rsidP="009809CA">
      <w:pPr>
        <w:tabs>
          <w:tab w:val="left" w:pos="180"/>
        </w:tabs>
        <w:autoSpaceDE w:val="0"/>
        <w:autoSpaceDN w:val="0"/>
        <w:adjustRightInd w:val="0"/>
        <w:rPr>
          <w:b/>
          <w:sz w:val="20"/>
          <w:szCs w:val="20"/>
        </w:rPr>
      </w:pPr>
      <w:r w:rsidRPr="005D5CD1">
        <w:rPr>
          <w:b/>
          <w:sz w:val="20"/>
          <w:szCs w:val="20"/>
        </w:rPr>
        <w:t xml:space="preserve">*Należy zaznaczyć posiadane uprawnienia </w:t>
      </w:r>
    </w:p>
    <w:p w:rsidR="009809CA" w:rsidRDefault="009809CA" w:rsidP="009809CA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9809CA" w:rsidRDefault="009809CA" w:rsidP="009809CA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9809CA" w:rsidRDefault="009809CA" w:rsidP="009809CA">
      <w:pPr>
        <w:tabs>
          <w:tab w:val="left" w:pos="180"/>
        </w:tabs>
        <w:autoSpaceDE w:val="0"/>
        <w:autoSpaceDN w:val="0"/>
        <w:adjustRightInd w:val="0"/>
        <w:rPr>
          <w:sz w:val="12"/>
          <w:szCs w:val="12"/>
        </w:rPr>
      </w:pPr>
    </w:p>
    <w:p w:rsidR="009809CA" w:rsidRPr="00E1517C" w:rsidRDefault="009809CA" w:rsidP="009809CA">
      <w:pPr>
        <w:tabs>
          <w:tab w:val="left" w:pos="180"/>
        </w:tabs>
        <w:autoSpaceDE w:val="0"/>
        <w:autoSpaceDN w:val="0"/>
        <w:adjustRightInd w:val="0"/>
        <w:rPr>
          <w:sz w:val="8"/>
          <w:szCs w:val="8"/>
        </w:rPr>
      </w:pPr>
    </w:p>
    <w:p w:rsidR="009809CA" w:rsidRPr="00580BCE" w:rsidRDefault="009809CA" w:rsidP="009809CA">
      <w:pPr>
        <w:autoSpaceDE w:val="0"/>
        <w:autoSpaceDN w:val="0"/>
        <w:adjustRightInd w:val="0"/>
        <w:ind w:left="2832" w:firstLine="708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6" w:name="Tekst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580BCE">
        <w:rPr>
          <w:sz w:val="22"/>
          <w:szCs w:val="22"/>
        </w:rPr>
        <w:t xml:space="preserve"> ______________________</w:t>
      </w:r>
    </w:p>
    <w:p w:rsidR="009809CA" w:rsidRPr="007A654C" w:rsidRDefault="009809CA" w:rsidP="009809CA">
      <w:pPr>
        <w:autoSpaceDE w:val="0"/>
        <w:autoSpaceDN w:val="0"/>
        <w:adjustRightInd w:val="0"/>
        <w:ind w:left="2832" w:firstLine="708"/>
        <w:rPr>
          <w:sz w:val="20"/>
          <w:szCs w:val="20"/>
        </w:rPr>
      </w:pPr>
      <w:r w:rsidRPr="008473CD"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73CD">
        <w:rPr>
          <w:sz w:val="20"/>
          <w:szCs w:val="20"/>
        </w:rPr>
        <w:t>(podpis)</w:t>
      </w:r>
    </w:p>
    <w:p w:rsidR="009809CA" w:rsidRDefault="009809CA" w:rsidP="00F65B6C"/>
    <w:p w:rsidR="00DB741F" w:rsidRDefault="00DB741F" w:rsidP="00F65B6C"/>
    <w:p w:rsidR="00DB741F" w:rsidRDefault="00DB741F" w:rsidP="00F65B6C"/>
    <w:bookmarkEnd w:id="0"/>
    <w:bookmarkEnd w:id="1"/>
    <w:bookmarkEnd w:id="2"/>
    <w:p w:rsidR="001A21BC" w:rsidRDefault="009809CA">
      <w:pPr>
        <w:rPr>
          <w:sz w:val="20"/>
          <w:szCs w:val="20"/>
        </w:rPr>
      </w:pPr>
    </w:p>
    <w:p w:rsidR="00392585" w:rsidRDefault="00392585"/>
    <w:sectPr w:rsidR="00392585" w:rsidSect="002363EF">
      <w:pgSz w:w="11906" w:h="16838"/>
      <w:pgMar w:top="567" w:right="127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319.15pt;height:232.1pt" o:bullet="t">
        <v:imagedata r:id="rId1" o:title="melonik(4)"/>
      </v:shape>
    </w:pict>
  </w:numPicBullet>
  <w:numPicBullet w:numPicBulletId="1">
    <w:pict>
      <v:shape id="_x0000_i1126" type="#_x0000_t75" style="width:134.35pt;height:131.1pt" o:bullet="t">
        <v:imagedata r:id="rId2" o:title="hb_podkowa_duza"/>
      </v:shape>
    </w:pict>
  </w:numPicBullet>
  <w:numPicBullet w:numPicBulletId="2">
    <w:pict>
      <v:shape id="_x0000_i1127" type="#_x0000_t75" style="width:469.6pt;height:311.65pt" o:bullet="t">
        <v:imagedata r:id="rId3" o:title="lozko"/>
      </v:shape>
    </w:pict>
  </w:numPicBullet>
  <w:abstractNum w:abstractNumId="0">
    <w:nsid w:val="06F33973"/>
    <w:multiLevelType w:val="hybridMultilevel"/>
    <w:tmpl w:val="629C6D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405E08"/>
    <w:multiLevelType w:val="hybridMultilevel"/>
    <w:tmpl w:val="5E185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45578"/>
    <w:multiLevelType w:val="hybridMultilevel"/>
    <w:tmpl w:val="CCBE109C"/>
    <w:lvl w:ilvl="0" w:tplc="BA607402">
      <w:numFmt w:val="bullet"/>
      <w:lvlText w:val=""/>
      <w:lvlJc w:val="left"/>
      <w:pPr>
        <w:ind w:left="1874" w:hanging="360"/>
      </w:pPr>
      <w:rPr>
        <w:rFonts w:ascii="Symbol" w:eastAsia="Times New Roman" w:hAnsi="Symbol" w:cs="Courier New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3">
    <w:nsid w:val="1F761EF3"/>
    <w:multiLevelType w:val="hybridMultilevel"/>
    <w:tmpl w:val="117630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C6D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518"/>
    <w:multiLevelType w:val="multilevel"/>
    <w:tmpl w:val="01E874F0"/>
    <w:lvl w:ilvl="0">
      <w:start w:val="1"/>
      <w:numFmt w:val="decimal"/>
      <w:pStyle w:val="ARTYKU"/>
      <w:suff w:val="space"/>
      <w:lvlText w:val="Artykuł %1."/>
      <w:lvlJc w:val="left"/>
      <w:pPr>
        <w:ind w:left="142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punkty"/>
      <w:suff w:val="space"/>
      <w:lvlText w:val="%2."/>
      <w:lvlJc w:val="left"/>
      <w:pPr>
        <w:ind w:left="227" w:hanging="227"/>
      </w:pPr>
      <w:rPr>
        <w:rFonts w:ascii="Arial" w:eastAsia="Times New Roman" w:hAnsi="Arial" w:cs="Arial"/>
      </w:rPr>
    </w:lvl>
    <w:lvl w:ilvl="2">
      <w:start w:val="1"/>
      <w:numFmt w:val="ordinal"/>
      <w:suff w:val="space"/>
      <w:lvlText w:val="%2%3"/>
      <w:lvlJc w:val="left"/>
      <w:pPr>
        <w:ind w:left="851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cs="Symbol" w:hint="default"/>
        <w:color w:val="auto"/>
      </w:rPr>
    </w:lvl>
    <w:lvl w:ilvl="4">
      <w:start w:val="1"/>
      <w:numFmt w:val="none"/>
      <w:pStyle w:val="punkty111"/>
      <w:suff w:val="space"/>
      <w:lvlText w:val=""/>
      <w:lvlJc w:val="left"/>
      <w:pPr>
        <w:ind w:left="397" w:hanging="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bullet"/>
      <w:pStyle w:val="punktytab3"/>
      <w:suff w:val="space"/>
      <w:lvlText w:val=""/>
      <w:lvlJc w:val="left"/>
      <w:pPr>
        <w:ind w:left="794"/>
      </w:pPr>
      <w:rPr>
        <w:rFonts w:ascii="Symbol" w:hAnsi="Symbol" w:cs="Symbol" w:hint="default"/>
        <w:color w:val="auto"/>
      </w:rPr>
    </w:lvl>
    <w:lvl w:ilvl="6">
      <w:start w:val="1"/>
      <w:numFmt w:val="decimal"/>
      <w:suff w:val="space"/>
      <w:lvlText w:val="%2%3%7."/>
      <w:lvlJc w:val="left"/>
      <w:pPr>
        <w:ind w:left="794"/>
      </w:pPr>
      <w:rPr>
        <w:rFonts w:hint="default"/>
        <w:color w:val="auto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0"/>
        </w:tabs>
        <w:ind w:left="1584" w:hanging="144"/>
      </w:pPr>
      <w:rPr>
        <w:rFonts w:hint="default"/>
      </w:rPr>
    </w:lvl>
  </w:abstractNum>
  <w:abstractNum w:abstractNumId="5">
    <w:nsid w:val="2B855576"/>
    <w:multiLevelType w:val="hybridMultilevel"/>
    <w:tmpl w:val="BFA26210"/>
    <w:lvl w:ilvl="0" w:tplc="81C25034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6">
    <w:nsid w:val="35A23F4F"/>
    <w:multiLevelType w:val="hybridMultilevel"/>
    <w:tmpl w:val="93106F50"/>
    <w:lvl w:ilvl="0" w:tplc="43FC9D78">
      <w:start w:val="1"/>
      <w:numFmt w:val="decimal"/>
      <w:lvlText w:val="%1."/>
      <w:lvlJc w:val="left"/>
      <w:pPr>
        <w:ind w:left="680" w:hanging="39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DB5A62"/>
    <w:multiLevelType w:val="hybridMultilevel"/>
    <w:tmpl w:val="6132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972A4"/>
    <w:multiLevelType w:val="hybridMultilevel"/>
    <w:tmpl w:val="8B26C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D29D0"/>
    <w:multiLevelType w:val="hybridMultilevel"/>
    <w:tmpl w:val="CBBEE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C24CA"/>
    <w:multiLevelType w:val="hybridMultilevel"/>
    <w:tmpl w:val="2626E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3584F"/>
    <w:multiLevelType w:val="hybridMultilevel"/>
    <w:tmpl w:val="16A6656A"/>
    <w:lvl w:ilvl="0" w:tplc="81C25034">
      <w:start w:val="1"/>
      <w:numFmt w:val="bullet"/>
      <w:lvlText w:val=""/>
      <w:lvlPicBulletId w:val="0"/>
      <w:lvlJc w:val="left"/>
      <w:pPr>
        <w:ind w:left="2234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12">
    <w:nsid w:val="4CFD570E"/>
    <w:multiLevelType w:val="hybridMultilevel"/>
    <w:tmpl w:val="3D7C313C"/>
    <w:lvl w:ilvl="0" w:tplc="2CB8FA3C">
      <w:start w:val="1"/>
      <w:numFmt w:val="bullet"/>
      <w:pStyle w:val="podpunkty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6221B73"/>
    <w:multiLevelType w:val="hybridMultilevel"/>
    <w:tmpl w:val="5C64E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F1DD3"/>
    <w:multiLevelType w:val="hybridMultilevel"/>
    <w:tmpl w:val="B27CC8BA"/>
    <w:lvl w:ilvl="0" w:tplc="23A4B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E16F6"/>
    <w:multiLevelType w:val="hybridMultilevel"/>
    <w:tmpl w:val="19EA8EF6"/>
    <w:lvl w:ilvl="0" w:tplc="0415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>
    <w:nsid w:val="696F2790"/>
    <w:multiLevelType w:val="hybridMultilevel"/>
    <w:tmpl w:val="B5D4F60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AC0277C"/>
    <w:multiLevelType w:val="hybridMultilevel"/>
    <w:tmpl w:val="05EE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94BCA"/>
    <w:multiLevelType w:val="hybridMultilevel"/>
    <w:tmpl w:val="A0A21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C5A55"/>
    <w:multiLevelType w:val="hybridMultilevel"/>
    <w:tmpl w:val="53CAEB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83964"/>
    <w:multiLevelType w:val="hybridMultilevel"/>
    <w:tmpl w:val="D26E5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B03B9"/>
    <w:multiLevelType w:val="hybridMultilevel"/>
    <w:tmpl w:val="04E2D52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2"/>
  </w:num>
  <w:num w:numId="5">
    <w:abstractNumId w:val="5"/>
  </w:num>
  <w:num w:numId="6">
    <w:abstractNumId w:val="19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0"/>
  </w:num>
  <w:num w:numId="16">
    <w:abstractNumId w:val="7"/>
  </w:num>
  <w:num w:numId="17">
    <w:abstractNumId w:val="18"/>
  </w:num>
  <w:num w:numId="18">
    <w:abstractNumId w:val="8"/>
  </w:num>
  <w:num w:numId="19">
    <w:abstractNumId w:val="1"/>
  </w:num>
  <w:num w:numId="20">
    <w:abstractNumId w:val="1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6C"/>
    <w:rsid w:val="00030E1D"/>
    <w:rsid w:val="00081996"/>
    <w:rsid w:val="000A53C0"/>
    <w:rsid w:val="001E058F"/>
    <w:rsid w:val="001E1DED"/>
    <w:rsid w:val="001E3AFA"/>
    <w:rsid w:val="001F13A3"/>
    <w:rsid w:val="002363EF"/>
    <w:rsid w:val="00244D27"/>
    <w:rsid w:val="00261B78"/>
    <w:rsid w:val="0026575F"/>
    <w:rsid w:val="00296E99"/>
    <w:rsid w:val="00324AC1"/>
    <w:rsid w:val="00392585"/>
    <w:rsid w:val="003B7A7B"/>
    <w:rsid w:val="003E252F"/>
    <w:rsid w:val="00480387"/>
    <w:rsid w:val="004814FF"/>
    <w:rsid w:val="004B1219"/>
    <w:rsid w:val="004C587F"/>
    <w:rsid w:val="005802BE"/>
    <w:rsid w:val="006372F5"/>
    <w:rsid w:val="00637372"/>
    <w:rsid w:val="00665894"/>
    <w:rsid w:val="007116A3"/>
    <w:rsid w:val="0072228E"/>
    <w:rsid w:val="00754E91"/>
    <w:rsid w:val="007913A0"/>
    <w:rsid w:val="007965CF"/>
    <w:rsid w:val="00857E81"/>
    <w:rsid w:val="00901D98"/>
    <w:rsid w:val="0094191A"/>
    <w:rsid w:val="009427BE"/>
    <w:rsid w:val="009809CA"/>
    <w:rsid w:val="009D6982"/>
    <w:rsid w:val="00A112BF"/>
    <w:rsid w:val="00AB16A7"/>
    <w:rsid w:val="00B45F0E"/>
    <w:rsid w:val="00BD1813"/>
    <w:rsid w:val="00C16DC9"/>
    <w:rsid w:val="00C33525"/>
    <w:rsid w:val="00C70BA6"/>
    <w:rsid w:val="00CE759F"/>
    <w:rsid w:val="00DB741F"/>
    <w:rsid w:val="00E03A14"/>
    <w:rsid w:val="00E17C6D"/>
    <w:rsid w:val="00E30A45"/>
    <w:rsid w:val="00E7153B"/>
    <w:rsid w:val="00E96C11"/>
    <w:rsid w:val="00EA26B4"/>
    <w:rsid w:val="00F65B6C"/>
    <w:rsid w:val="00F70474"/>
    <w:rsid w:val="00FD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704CB-E078-4F2C-B4BB-4586FE98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B6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65B6C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F65B6C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65B6C"/>
    <w:rPr>
      <w:rFonts w:ascii="Calibri" w:eastAsia="Times New Roman" w:hAnsi="Calibri" w:cs="Calibr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5B6C"/>
    <w:rPr>
      <w:rFonts w:ascii="Cambria" w:eastAsia="Times New Roman" w:hAnsi="Cambria" w:cs="Cambria"/>
      <w:lang w:eastAsia="pl-PL"/>
    </w:rPr>
  </w:style>
  <w:style w:type="paragraph" w:customStyle="1" w:styleId="punkty111">
    <w:name w:val="_punkty 1.1.1."/>
    <w:basedOn w:val="Normalny"/>
    <w:qFormat/>
    <w:rsid w:val="00F65B6C"/>
    <w:pPr>
      <w:numPr>
        <w:ilvl w:val="4"/>
        <w:numId w:val="1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ARTYKU">
    <w:name w:val="_ARTYKUŁ"/>
    <w:basedOn w:val="punkty111"/>
    <w:autoRedefine/>
    <w:uiPriority w:val="99"/>
    <w:rsid w:val="00F65B6C"/>
    <w:pPr>
      <w:numPr>
        <w:ilvl w:val="0"/>
      </w:numPr>
      <w:spacing w:before="0" w:after="0"/>
      <w:ind w:left="0" w:firstLine="0"/>
    </w:pPr>
    <w:rPr>
      <w:b/>
      <w:bCs/>
    </w:rPr>
  </w:style>
  <w:style w:type="paragraph" w:customStyle="1" w:styleId="punkty">
    <w:name w:val="_punkty"/>
    <w:basedOn w:val="Normalny"/>
    <w:qFormat/>
    <w:rsid w:val="00F65B6C"/>
    <w:pPr>
      <w:numPr>
        <w:ilvl w:val="1"/>
        <w:numId w:val="1"/>
      </w:numPr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punkty2">
    <w:name w:val="_punkty 2"/>
    <w:basedOn w:val="punkty"/>
    <w:qFormat/>
    <w:rsid w:val="00F65B6C"/>
    <w:pPr>
      <w:spacing w:before="0" w:after="0"/>
      <w:jc w:val="left"/>
    </w:pPr>
  </w:style>
  <w:style w:type="paragraph" w:customStyle="1" w:styleId="punktytab3">
    <w:name w:val="_punkty tab3"/>
    <w:basedOn w:val="punkty111"/>
    <w:qFormat/>
    <w:rsid w:val="00F65B6C"/>
    <w:pPr>
      <w:numPr>
        <w:ilvl w:val="5"/>
      </w:numPr>
      <w:spacing w:before="0" w:after="0"/>
      <w:ind w:firstLine="0"/>
    </w:pPr>
  </w:style>
  <w:style w:type="paragraph" w:customStyle="1" w:styleId="podpunkty2">
    <w:name w:val="_podpunkty 2"/>
    <w:basedOn w:val="Normalny"/>
    <w:autoRedefine/>
    <w:uiPriority w:val="99"/>
    <w:rsid w:val="00F65B6C"/>
    <w:pPr>
      <w:numPr>
        <w:numId w:val="4"/>
      </w:numPr>
      <w:spacing w:before="40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B6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E759F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rsid w:val="00E30A45"/>
    <w:pPr>
      <w:widowControl w:val="0"/>
      <w:suppressLineNumbers/>
      <w:tabs>
        <w:tab w:val="center" w:pos="4818"/>
        <w:tab w:val="right" w:pos="9637"/>
      </w:tabs>
      <w:suppressAutoHyphens/>
    </w:pPr>
    <w:rPr>
      <w:rFonts w:eastAsia="Lucida Sans Unicode"/>
      <w:kern w:val="1"/>
    </w:rPr>
  </w:style>
  <w:style w:type="character" w:customStyle="1" w:styleId="StopkaZnak">
    <w:name w:val="Stopka Znak"/>
    <w:basedOn w:val="Domylnaczcionkaakapitu"/>
    <w:link w:val="Stopka"/>
    <w:rsid w:val="00E30A45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6C11"/>
    <w:pPr>
      <w:ind w:left="720"/>
      <w:contextualSpacing/>
    </w:pPr>
  </w:style>
  <w:style w:type="table" w:styleId="Tabela-Siatka">
    <w:name w:val="Table Grid"/>
    <w:basedOn w:val="Standardowy"/>
    <w:uiPriority w:val="59"/>
    <w:rsid w:val="0094191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419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4191A"/>
  </w:style>
  <w:style w:type="paragraph" w:styleId="Bezodstpw">
    <w:name w:val="No Spacing"/>
    <w:uiPriority w:val="1"/>
    <w:qFormat/>
    <w:rsid w:val="00DB741F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agatajarzyc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11" Type="http://schemas.openxmlformats.org/officeDocument/2006/relationships/fontTable" Target="fontTable.xml"/><Relationship Id="rId5" Type="http://schemas.openxmlformats.org/officeDocument/2006/relationships/image" Target="media/image4.jpe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5</cp:revision>
  <cp:lastPrinted>2015-02-18T12:22:00Z</cp:lastPrinted>
  <dcterms:created xsi:type="dcterms:W3CDTF">2015-02-18T12:21:00Z</dcterms:created>
  <dcterms:modified xsi:type="dcterms:W3CDTF">2015-02-18T12:31:00Z</dcterms:modified>
</cp:coreProperties>
</file>